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9D" w:rsidRPr="00437A9D" w:rsidRDefault="00437A9D" w:rsidP="00437A9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-66675</wp:posOffset>
            </wp:positionV>
            <wp:extent cx="1252855" cy="1495425"/>
            <wp:effectExtent l="0" t="0" r="444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A9D">
        <w:rPr>
          <w:rFonts w:ascii="Georgia" w:eastAsia="Times New Roman" w:hAnsi="Georgia" w:cs="Times New Roman"/>
          <w:sz w:val="24"/>
          <w:szCs w:val="24"/>
          <w:lang w:eastAsia="ar-SA"/>
        </w:rPr>
        <w:t xml:space="preserve">          </w:t>
      </w:r>
    </w:p>
    <w:p w:rsidR="00437A9D" w:rsidRPr="00437A9D" w:rsidRDefault="00437A9D" w:rsidP="00437A9D">
      <w:pPr>
        <w:suppressAutoHyphens/>
        <w:spacing w:after="0" w:line="240" w:lineRule="auto"/>
        <w:ind w:left="4956"/>
        <w:jc w:val="both"/>
        <w:rPr>
          <w:rFonts w:ascii="Georgia" w:eastAsia="Gungsuh" w:hAnsi="Georgia" w:cs="Times New Roman"/>
          <w:szCs w:val="21"/>
          <w:lang w:eastAsia="ar-SA"/>
        </w:rPr>
      </w:pPr>
      <w:r w:rsidRPr="00437A9D">
        <w:rPr>
          <w:rFonts w:ascii="Georgia" w:eastAsia="Gungsuh" w:hAnsi="Georgia" w:cs="Times New Roman"/>
          <w:szCs w:val="21"/>
          <w:lang w:eastAsia="ar-SA"/>
        </w:rPr>
        <w:tab/>
      </w:r>
      <w:r w:rsidRPr="00437A9D">
        <w:rPr>
          <w:rFonts w:ascii="Georgia" w:eastAsia="Gungsuh" w:hAnsi="Georgia" w:cs="Times New Roman"/>
          <w:szCs w:val="21"/>
          <w:lang w:eastAsia="ar-SA"/>
        </w:rPr>
        <w:tab/>
      </w:r>
      <w:r w:rsidRPr="00437A9D">
        <w:rPr>
          <w:rFonts w:ascii="Georgia" w:eastAsia="Gungsuh" w:hAnsi="Georgia" w:cs="Times New Roman"/>
          <w:szCs w:val="21"/>
          <w:lang w:eastAsia="ar-SA"/>
        </w:rPr>
        <w:tab/>
      </w:r>
      <w:r w:rsidRPr="00437A9D">
        <w:rPr>
          <w:rFonts w:ascii="Georgia" w:eastAsia="Gungsuh" w:hAnsi="Georgia" w:cs="Times New Roman"/>
          <w:szCs w:val="21"/>
          <w:lang w:eastAsia="ar-SA"/>
        </w:rPr>
        <w:tab/>
      </w:r>
      <w:r w:rsidRPr="00437A9D">
        <w:rPr>
          <w:rFonts w:ascii="Georgia" w:eastAsia="Gungsuh" w:hAnsi="Georgia" w:cs="Times New Roman"/>
          <w:szCs w:val="21"/>
          <w:lang w:eastAsia="ar-SA"/>
        </w:rPr>
        <w:tab/>
      </w:r>
    </w:p>
    <w:p w:rsidR="00437A9D" w:rsidRPr="00437A9D" w:rsidRDefault="00437A9D" w:rsidP="00437A9D">
      <w:pPr>
        <w:suppressAutoHyphens/>
        <w:spacing w:after="0" w:line="240" w:lineRule="auto"/>
        <w:jc w:val="both"/>
        <w:rPr>
          <w:rFonts w:ascii="Georgia" w:eastAsia="Gungsuh" w:hAnsi="Georgia" w:cs="Times New Roman"/>
          <w:szCs w:val="21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pacing w:val="72"/>
          <w:kern w:val="22"/>
          <w:sz w:val="18"/>
          <w:szCs w:val="24"/>
          <w:lang w:eastAsia="ar-SA"/>
        </w:rPr>
      </w:pPr>
      <w:r w:rsidRPr="00437A9D">
        <w:rPr>
          <w:rFonts w:ascii="Georgia" w:eastAsia="Times New Roman" w:hAnsi="Georgia" w:cs="Times New Roman"/>
          <w:b/>
          <w:spacing w:val="72"/>
          <w:kern w:val="22"/>
          <w:sz w:val="18"/>
          <w:szCs w:val="24"/>
          <w:lang w:eastAsia="ar-SA"/>
        </w:rPr>
        <w:t xml:space="preserve">Masarykova základní škola a mateřská škola Obecnice, </w:t>
      </w:r>
    </w:p>
    <w:p w:rsidR="00437A9D" w:rsidRPr="00437A9D" w:rsidRDefault="00437A9D" w:rsidP="00437A9D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pacing w:val="60"/>
          <w:kern w:val="22"/>
          <w:sz w:val="18"/>
          <w:szCs w:val="24"/>
          <w:lang w:eastAsia="ar-SA"/>
        </w:rPr>
      </w:pPr>
      <w:r w:rsidRPr="00437A9D">
        <w:rPr>
          <w:rFonts w:ascii="Georgia" w:eastAsia="Times New Roman" w:hAnsi="Georgia" w:cs="Times New Roman"/>
          <w:b/>
          <w:spacing w:val="60"/>
          <w:kern w:val="22"/>
          <w:sz w:val="18"/>
          <w:szCs w:val="24"/>
          <w:lang w:eastAsia="ar-SA"/>
        </w:rPr>
        <w:t>příspěvková organizace</w:t>
      </w:r>
    </w:p>
    <w:p w:rsidR="00437A9D" w:rsidRPr="00437A9D" w:rsidRDefault="00437A9D" w:rsidP="00437A9D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spacing w:val="60"/>
          <w:kern w:val="22"/>
          <w:sz w:val="18"/>
          <w:szCs w:val="24"/>
          <w:lang w:eastAsia="ar-SA"/>
        </w:rPr>
      </w:pPr>
      <w:r w:rsidRPr="00437A9D">
        <w:rPr>
          <w:rFonts w:ascii="Georgia" w:eastAsia="Times New Roman" w:hAnsi="Georgia" w:cs="Times New Roman"/>
          <w:spacing w:val="60"/>
          <w:kern w:val="22"/>
          <w:sz w:val="18"/>
          <w:szCs w:val="24"/>
          <w:lang w:eastAsia="ar-SA"/>
        </w:rPr>
        <w:t>262 21  Obecnice 255</w:t>
      </w:r>
    </w:p>
    <w:p w:rsidR="00437A9D" w:rsidRPr="00437A9D" w:rsidRDefault="00437A9D" w:rsidP="00437A9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Georgia" w:eastAsia="Times New Roman" w:hAnsi="Georgia" w:cs="Times New Roman"/>
          <w:spacing w:val="60"/>
          <w:kern w:val="22"/>
          <w:sz w:val="18"/>
          <w:szCs w:val="24"/>
          <w:lang w:eastAsia="ar-SA"/>
        </w:rPr>
      </w:pPr>
      <w:r w:rsidRPr="00437A9D">
        <w:rPr>
          <w:rFonts w:ascii="Georgia" w:eastAsia="Times New Roman" w:hAnsi="Georgia" w:cs="Times New Roman"/>
          <w:spacing w:val="60"/>
          <w:kern w:val="22"/>
          <w:sz w:val="18"/>
          <w:szCs w:val="24"/>
          <w:lang w:eastAsia="ar-SA"/>
        </w:rPr>
        <w:t>IČO 42727511</w:t>
      </w:r>
    </w:p>
    <w:p w:rsidR="00437A9D" w:rsidRPr="00437A9D" w:rsidRDefault="00437A9D" w:rsidP="00437A9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Georgia" w:eastAsia="Times New Roman" w:hAnsi="Georgia" w:cs="Times New Roman"/>
          <w:spacing w:val="60"/>
          <w:kern w:val="22"/>
          <w:szCs w:val="24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ind w:left="4956"/>
        <w:rPr>
          <w:rFonts w:ascii="Georgia" w:eastAsia="Batang" w:hAnsi="Georgia" w:cs="Times New Roman"/>
          <w:sz w:val="24"/>
          <w:szCs w:val="24"/>
          <w:lang w:eastAsia="ar-SA"/>
        </w:rPr>
      </w:pPr>
    </w:p>
    <w:p w:rsidR="00437A9D" w:rsidRPr="00437A9D" w:rsidRDefault="00691E78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>
        <w:rPr>
          <w:rFonts w:ascii="Georgia" w:eastAsia="Times New Roman" w:hAnsi="Georgia" w:cs="Times New Roman"/>
          <w:lang w:eastAsia="ar-SA"/>
        </w:rPr>
        <w:t>Č.</w:t>
      </w:r>
      <w:r w:rsidR="0097391E">
        <w:rPr>
          <w:rFonts w:ascii="Georgia" w:eastAsia="Times New Roman" w:hAnsi="Georgia" w:cs="Times New Roman"/>
          <w:lang w:eastAsia="ar-SA"/>
        </w:rPr>
        <w:t xml:space="preserve"> </w:t>
      </w:r>
      <w:bookmarkStart w:id="0" w:name="_GoBack"/>
      <w:bookmarkEnd w:id="0"/>
      <w:r>
        <w:rPr>
          <w:rFonts w:ascii="Georgia" w:eastAsia="Times New Roman" w:hAnsi="Georgia" w:cs="Times New Roman"/>
          <w:lang w:eastAsia="ar-SA"/>
        </w:rPr>
        <w:t>j. 17/2024</w:t>
      </w:r>
      <w:r w:rsidR="00437A9D" w:rsidRPr="00437A9D">
        <w:rPr>
          <w:rFonts w:ascii="Georgia" w:eastAsia="Times New Roman" w:hAnsi="Georgia" w:cs="Times New Roman"/>
          <w:lang w:eastAsia="ar-SA"/>
        </w:rPr>
        <w:t xml:space="preserve">/MZŠ </w:t>
      </w:r>
      <w:proofErr w:type="spellStart"/>
      <w:r w:rsidR="00437A9D" w:rsidRPr="00437A9D">
        <w:rPr>
          <w:rFonts w:ascii="Georgia" w:eastAsia="Times New Roman" w:hAnsi="Georgia" w:cs="Times New Roman"/>
          <w:lang w:eastAsia="ar-SA"/>
        </w:rPr>
        <w:t>MŠObe</w:t>
      </w:r>
      <w:proofErr w:type="spellEnd"/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sz w:val="40"/>
          <w:lang w:eastAsia="ar-SA"/>
        </w:rPr>
      </w:pPr>
      <w:r w:rsidRPr="00437A9D">
        <w:rPr>
          <w:rFonts w:ascii="Georgia" w:eastAsia="Times New Roman" w:hAnsi="Georgia" w:cs="Times New Roman"/>
          <w:sz w:val="40"/>
          <w:lang w:eastAsia="ar-SA"/>
        </w:rPr>
        <w:t>ŠKOLNÍ ŘÁD - MŠ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>Ředitel Masarykovy základní školy a  mateřské školy v Obecnici  vydává školní řád v souladu se zákonem č. 561/2004 Sb., o 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„vyhláška“).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color w:val="FF0000"/>
          <w:lang w:eastAsia="ar-SA"/>
        </w:rPr>
      </w:pPr>
      <w:r w:rsidRPr="00437A9D">
        <w:rPr>
          <w:rFonts w:ascii="Georgia" w:eastAsia="Times New Roman" w:hAnsi="Georgia" w:cs="Times New Roman"/>
          <w:b/>
          <w:color w:val="FF0000"/>
          <w:lang w:eastAsia="ar-SA"/>
        </w:rPr>
        <w:t>Všichni zaměstnanci mateřské školy spolupracují s rodiči s cílem rozvíjet a organizovat činnost ve prospěch dětí a prohloubení vzájemného výchovného působení rodiny a školy.</w:t>
      </w:r>
    </w:p>
    <w:p w:rsidR="00055897" w:rsidRDefault="00055897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color w:val="FF0000"/>
          <w:lang w:eastAsia="ar-SA"/>
        </w:rPr>
      </w:pPr>
    </w:p>
    <w:p w:rsidR="00437A9D" w:rsidRPr="008C1350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color w:val="FF0000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>1. Práva zákonných zástupců dítěte: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8C1350" w:rsidRDefault="00437A9D" w:rsidP="008C1350">
      <w:pPr>
        <w:pStyle w:val="Odstavecseseznamem"/>
        <w:numPr>
          <w:ilvl w:val="0"/>
          <w:numId w:val="15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na informace o prospívání svého dítěte, o jeho individuálních pokrocích, o průběhu a výsledcích jeho vzdělávání</w:t>
      </w:r>
    </w:p>
    <w:p w:rsidR="00437A9D" w:rsidRPr="008C1350" w:rsidRDefault="00437A9D" w:rsidP="008C1350">
      <w:pPr>
        <w:pStyle w:val="Odstavecseseznamem"/>
        <w:numPr>
          <w:ilvl w:val="0"/>
          <w:numId w:val="15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 xml:space="preserve">podílet se na dění v mateřské škole, účastnit se různých programů </w:t>
      </w:r>
    </w:p>
    <w:p w:rsidR="00437A9D" w:rsidRPr="008C1350" w:rsidRDefault="00437A9D" w:rsidP="008C1350">
      <w:pPr>
        <w:pStyle w:val="Odstavecseseznamem"/>
        <w:numPr>
          <w:ilvl w:val="0"/>
          <w:numId w:val="15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vyžádat si konzultaci s učitelkou nebo ředitelem školy (po předchozí domluvě termínu)</w:t>
      </w:r>
    </w:p>
    <w:p w:rsidR="00437A9D" w:rsidRPr="008C1350" w:rsidRDefault="00437A9D" w:rsidP="008C1350">
      <w:pPr>
        <w:pStyle w:val="Odstavecseseznamem"/>
        <w:numPr>
          <w:ilvl w:val="0"/>
          <w:numId w:val="15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k vyzvedávání dítěte písemně pověřit jinou osobu (formuláře u učitelek); bez písemného pověření nevydají učitelky dítě nikomu jinému než jeho zákonnému zástupci</w:t>
      </w:r>
    </w:p>
    <w:p w:rsidR="00437A9D" w:rsidRPr="008C1350" w:rsidRDefault="00437A9D" w:rsidP="008C1350">
      <w:pPr>
        <w:pStyle w:val="Odstavecseseznamem"/>
        <w:numPr>
          <w:ilvl w:val="0"/>
          <w:numId w:val="15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využít individuálně přizpůsobeného adaptačního režimu, který škola po dohodě s rodiči nabízí</w:t>
      </w:r>
    </w:p>
    <w:p w:rsidR="00437A9D" w:rsidRPr="008C1350" w:rsidRDefault="00437A9D" w:rsidP="008C1350">
      <w:pPr>
        <w:pStyle w:val="Odstavecseseznamem"/>
        <w:numPr>
          <w:ilvl w:val="0"/>
          <w:numId w:val="15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vyjadřovat se ke všem rozhodnutím týkajícím se podstatných záležitostí vzdělávání dítěte</w:t>
      </w:r>
    </w:p>
    <w:p w:rsidR="00437A9D" w:rsidRPr="008C1350" w:rsidRDefault="00437A9D" w:rsidP="008C1350">
      <w:pPr>
        <w:pStyle w:val="Odstavecseseznamem"/>
        <w:numPr>
          <w:ilvl w:val="0"/>
          <w:numId w:val="15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na informace a poradenskou pomoc školy nebo školského poradenského zařízení</w:t>
      </w:r>
    </w:p>
    <w:p w:rsidR="008C1350" w:rsidRPr="00437A9D" w:rsidRDefault="008C1350" w:rsidP="008C1350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505925" w:rsidRPr="00437A9D" w:rsidRDefault="00505925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>2. Povinnosti zákonných zástupců dítěte: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předat dítě osobně učitelce, která teprve potom za něj přebírá zodpovědnost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hlásit výskyt infekčního onemocnění v rodině a veškeré údaje o zdravotních obtížích dítěte, které by mohly mít vliv na vzdělávání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lastRenderedPageBreak/>
        <w:t>ihned hlásit změny v údajích vedených ve školní matrice (změna zdravotní pojišťovny, telefonního čísla, trvalého pobytu, adresy pro doručování písemností …)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 xml:space="preserve">oznámit předem známou nepřítomnost dítěte, není-li předem známá, omluvit dítě neprodleně telefonicky nebo osobně 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doložit důvody nepřítomnosti dítěte, pro které je vzdělávání povinné nejpozději do tří dnů ode dne, kdy jej k tomu ředitel vyzve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nahlásit příchod či odchod dítěte z mateřské školy v jinou než obvyklou dobu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rodiče zajistí veškeré oblečení dítěte popisem nebo značkou na oděvech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učitelka neručí za případnou ztrátu oděvů a bot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v řádném termínu uhradit úplatu za předškolní vzdělávání (pokud ředitel nerozhodne o osvobození či prominutí úplaty) a úplatu za školní stravování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dodržovat předpisy vydané ředitelem školy (vnitřní řád školní jídelny, školní řád, bezpečnostní předpisy)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zajistit, aby se dítě účastnilo vzdělávání v takovém zdravotním stavu, který neohrožuje zdraví ostatních dětí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 xml:space="preserve">zajistit, aby dítě bylo učitelce předáno bez zjevných příznaků onemocnění (kapénková infekce, průjem, zvracení, </w:t>
      </w:r>
      <w:proofErr w:type="spellStart"/>
      <w:r w:rsidRPr="008C1350">
        <w:rPr>
          <w:rFonts w:ascii="Georgia" w:eastAsia="Times New Roman" w:hAnsi="Georgia" w:cs="Times New Roman"/>
          <w:lang w:eastAsia="ar-SA"/>
        </w:rPr>
        <w:t>pedikulóza</w:t>
      </w:r>
      <w:proofErr w:type="spellEnd"/>
      <w:r w:rsidRPr="008C1350">
        <w:rPr>
          <w:rFonts w:ascii="Georgia" w:eastAsia="Times New Roman" w:hAnsi="Georgia" w:cs="Times New Roman"/>
          <w:lang w:eastAsia="ar-SA"/>
        </w:rPr>
        <w:t>, teplota…)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bez zbytečného odkladu převzít své dítě v případě, že jsou ze strany mateřské školy informováni o jeho zdravotních obtížích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na vyzvání ředitele školy se osobně zúčastnit projednání závažných otázek týkajících se vzdělávání dítěte</w:t>
      </w:r>
    </w:p>
    <w:p w:rsidR="00437A9D" w:rsidRPr="008C1350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dodržovat při vzájemném styku se zaměstnanci mateřské školy a ostatními zákonnými zástupci pravidla slušnosti a vzájemné ohleduplnosti</w:t>
      </w:r>
    </w:p>
    <w:p w:rsidR="00437A9D" w:rsidRDefault="00437A9D" w:rsidP="008C1350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zajistit účast individuálně vzdělávaného dítěte u ověření úrovně osvojování očekávaných výstupů v termínech stanovených školním řádem</w:t>
      </w:r>
    </w:p>
    <w:p w:rsidR="00505925" w:rsidRDefault="00505925" w:rsidP="00505925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505925" w:rsidRPr="00505925" w:rsidRDefault="00505925" w:rsidP="00505925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>3. Práva dětí: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8C1350" w:rsidRDefault="00437A9D" w:rsidP="008C1350">
      <w:pPr>
        <w:pStyle w:val="Odstavecseseznamem"/>
        <w:numPr>
          <w:ilvl w:val="0"/>
          <w:numId w:val="17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na poskytování vzdělávání a školských služeb podle školského zákona</w:t>
      </w:r>
    </w:p>
    <w:p w:rsidR="00437A9D" w:rsidRPr="008C1350" w:rsidRDefault="00437A9D" w:rsidP="008C1350">
      <w:pPr>
        <w:pStyle w:val="Odstavecseseznamem"/>
        <w:numPr>
          <w:ilvl w:val="0"/>
          <w:numId w:val="17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na možnost určit si délku spánku, zvolit si z nabízených činností</w:t>
      </w:r>
    </w:p>
    <w:p w:rsidR="00437A9D" w:rsidRPr="008C1350" w:rsidRDefault="00437A9D" w:rsidP="008C1350">
      <w:pPr>
        <w:pStyle w:val="Odstavecseseznamem"/>
        <w:numPr>
          <w:ilvl w:val="0"/>
          <w:numId w:val="17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na účast ve hře odpovídající jeho věku</w:t>
      </w:r>
    </w:p>
    <w:p w:rsidR="00437A9D" w:rsidRPr="008C1350" w:rsidRDefault="00437A9D" w:rsidP="008C1350">
      <w:pPr>
        <w:pStyle w:val="Odstavecseseznamem"/>
        <w:numPr>
          <w:ilvl w:val="0"/>
          <w:numId w:val="17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být respektováno jako jedinec s možností rozvoje, který si chce potvrzovat svoji identitu (právo vyrůst v zdravého tělesně i duševně, právo být veden k tomu, aby respektoval ostatní lidi bez ohledu na rasu, náboženství, apod., právo rozvíjet všechny své schopnosti a nadání, právo hrát si, právo na soukromí atd.)</w:t>
      </w:r>
    </w:p>
    <w:p w:rsidR="00437A9D" w:rsidRPr="008C1350" w:rsidRDefault="00437A9D" w:rsidP="008C1350">
      <w:pPr>
        <w:pStyle w:val="Odstavecseseznamem"/>
        <w:numPr>
          <w:ilvl w:val="0"/>
          <w:numId w:val="17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na emočně kladné prostředí</w:t>
      </w:r>
    </w:p>
    <w:p w:rsidR="00437A9D" w:rsidRPr="00437A9D" w:rsidRDefault="00437A9D" w:rsidP="00055897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ind w:left="142" w:hanging="142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>4. Povinnosti dětí: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8C1350" w:rsidRDefault="00437A9D" w:rsidP="008C135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dodržovat společně vytvořená pravidla společného soužití ve třídě</w:t>
      </w:r>
    </w:p>
    <w:p w:rsidR="00437A9D" w:rsidRPr="008C1350" w:rsidRDefault="00437A9D" w:rsidP="008C135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řídit se pokyny zaměstnanců mateřské školy</w:t>
      </w:r>
    </w:p>
    <w:p w:rsidR="00437A9D" w:rsidRPr="008C1350" w:rsidRDefault="00437A9D" w:rsidP="008C135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šetrně zacházet s majetkem a vybavením mateřské školy (neničit hračky, pomůcky…)</w:t>
      </w:r>
    </w:p>
    <w:p w:rsidR="00437A9D" w:rsidRPr="008C1350" w:rsidRDefault="00437A9D" w:rsidP="008C135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dodržovat pravidla slušného chování (pozdravit, poděkovat…)</w:t>
      </w:r>
    </w:p>
    <w:p w:rsidR="00437A9D" w:rsidRPr="008C1350" w:rsidRDefault="00437A9D" w:rsidP="008C135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chránit své zdraví a zdraví ostatních, plnit pokyny zaměstnanců školy k ochraně zdraví a bezpečnosti, se kterými jsou děti opakovaně seznamovány a nenosit do mateřské školy předměty, které mohou ohrozit bezpečnost dětí</w:t>
      </w:r>
    </w:p>
    <w:p w:rsidR="00437A9D" w:rsidRPr="008C1350" w:rsidRDefault="00437A9D" w:rsidP="008C1350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 xml:space="preserve">dodržovat pravidla hygieny </w:t>
      </w:r>
    </w:p>
    <w:p w:rsidR="00505925" w:rsidRDefault="00505925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lastRenderedPageBreak/>
        <w:t>5. Stravování dětí: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8C1350" w:rsidRDefault="00437A9D" w:rsidP="008C1350">
      <w:pPr>
        <w:pStyle w:val="Odstavecseseznamem"/>
        <w:numPr>
          <w:ilvl w:val="0"/>
          <w:numId w:val="1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 xml:space="preserve">podmínky stravování dětí včetně úplaty za stravné jsou uvedeny ve Vnitřním řádu školní jídelny </w:t>
      </w:r>
    </w:p>
    <w:p w:rsidR="00437A9D" w:rsidRPr="00437A9D" w:rsidRDefault="00437A9D" w:rsidP="00437A9D">
      <w:pPr>
        <w:suppressAutoHyphens/>
        <w:spacing w:after="0" w:line="240" w:lineRule="auto"/>
        <w:ind w:left="142" w:hanging="142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ind w:left="142" w:hanging="142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>6. Úplata za předškolní vzdělávání: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505925" w:rsidRDefault="00437A9D" w:rsidP="00505925">
      <w:pPr>
        <w:pStyle w:val="Odstavecseseznamem"/>
        <w:numPr>
          <w:ilvl w:val="0"/>
          <w:numId w:val="1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je stanovena ředitelem školy na období školního roku a zákonný zástupce je s její výší seznámen</w:t>
      </w:r>
    </w:p>
    <w:p w:rsidR="00437A9D" w:rsidRPr="00505925" w:rsidRDefault="00437A9D" w:rsidP="00505925">
      <w:pPr>
        <w:pStyle w:val="Odstavecseseznamem"/>
        <w:numPr>
          <w:ilvl w:val="0"/>
          <w:numId w:val="1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v případě přijetí dítěte k předškolnímu vzdělávání v průběhu roku je zákonný zástupce seznámen s výší úplaty při přijetí dítěte</w:t>
      </w:r>
    </w:p>
    <w:p w:rsidR="00437A9D" w:rsidRPr="008C1350" w:rsidRDefault="00437A9D" w:rsidP="008C1350">
      <w:pPr>
        <w:pStyle w:val="Odstavecseseznamem"/>
        <w:numPr>
          <w:ilvl w:val="0"/>
          <w:numId w:val="1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vzdělávání v posledním ročníku mateřské školy se poskytuje dítěti bezúplatně (dle školského zákona) od počátku školního roku, který následuje po dni, kdy dítě dosáhne pátého roku věku dítěte</w:t>
      </w:r>
    </w:p>
    <w:p w:rsidR="00437A9D" w:rsidRPr="008C1350" w:rsidRDefault="00437A9D" w:rsidP="008C1350">
      <w:pPr>
        <w:pStyle w:val="Odstavecseseznamem"/>
        <w:numPr>
          <w:ilvl w:val="0"/>
          <w:numId w:val="1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lang w:eastAsia="ar-SA"/>
        </w:rPr>
        <w:t>bezúplatně také dítěti s odloženou školní docházkou</w:t>
      </w:r>
    </w:p>
    <w:p w:rsidR="00437A9D" w:rsidRPr="00437A9D" w:rsidRDefault="00437A9D" w:rsidP="00437A9D">
      <w:pPr>
        <w:suppressAutoHyphens/>
        <w:spacing w:after="0" w:line="240" w:lineRule="auto"/>
        <w:ind w:left="142" w:hanging="142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 xml:space="preserve">   *podrobnosti o úplatě za předškolní vzdělávání jsou stanoveny ve vnitřním předpise o     úplatě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8C1350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b/>
          <w:bCs/>
          <w:iCs/>
          <w:lang w:eastAsia="ar-SA"/>
        </w:rPr>
        <w:t>7. Stížnosti, oznámení a podněty</w:t>
      </w:r>
      <w:r w:rsidRPr="00437A9D">
        <w:rPr>
          <w:rFonts w:ascii="Georgia" w:eastAsia="Times New Roman" w:hAnsi="Georgia" w:cs="Times New Roman"/>
          <w:lang w:eastAsia="ar-SA"/>
        </w:rPr>
        <w:t xml:space="preserve"> </w:t>
      </w:r>
    </w:p>
    <w:p w:rsidR="008C1350" w:rsidRDefault="008C1350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8C1350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bCs/>
          <w:iCs/>
          <w:lang w:eastAsia="ar-SA"/>
        </w:rPr>
        <w:t>Stížnosti, oznámení a podněty</w:t>
      </w:r>
      <w:r w:rsidRPr="00437A9D">
        <w:rPr>
          <w:rFonts w:ascii="Georgia" w:eastAsia="Times New Roman" w:hAnsi="Georgia" w:cs="Times New Roman"/>
          <w:lang w:eastAsia="ar-SA"/>
        </w:rPr>
        <w:t xml:space="preserve"> </w:t>
      </w:r>
      <w:r w:rsidR="00437A9D" w:rsidRPr="00437A9D">
        <w:rPr>
          <w:rFonts w:ascii="Georgia" w:eastAsia="Times New Roman" w:hAnsi="Georgia" w:cs="Times New Roman"/>
          <w:lang w:eastAsia="ar-SA"/>
        </w:rPr>
        <w:t>k práci mateřské školy se podávají u ředitele školy nebo u vedoucího pedagogického pracovníka, který  je v zákonné lhůtě vyřídí nebo postoupí nadřízeným orgánům.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b/>
          <w:bCs/>
          <w:iCs/>
          <w:lang w:eastAsia="ar-SA"/>
        </w:rPr>
        <w:t>8. Provoz mateřské školy</w:t>
      </w:r>
      <w:r w:rsidRPr="00437A9D">
        <w:rPr>
          <w:rFonts w:ascii="Georgia" w:eastAsia="Times New Roman" w:hAnsi="Georgia" w:cs="Times New Roman"/>
          <w:lang w:eastAsia="ar-SA"/>
        </w:rPr>
        <w:t xml:space="preserve"> je stanoven od 6:00 – 16:30 hodin.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 xml:space="preserve">Děti se scházejí v mateřské škole od 6:00  do 8:00 hodin. Po předchozí domluvě s učitelkou lze přivést dítě výjimečně v jinou dobu, nejpozději však do 9:30 hodin, kdy děti odcházejí na pobyt venku. 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>Děti, které se neúčastní odpoledního vzdělávacího programu, si rodiče vyzvednou ve stanovené době od 12:00 do 12:30 hodin.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 xml:space="preserve">V odpoledních hodinách si lze dítě z mateřské školy vyzvednout od 14:30  do 16:30 hodin. 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  <w:r w:rsidRPr="00437A9D">
        <w:rPr>
          <w:rFonts w:ascii="Georgia" w:eastAsia="Times New Roman" w:hAnsi="Georgia" w:cs="Times New Roman"/>
          <w:color w:val="FF0000"/>
          <w:lang w:eastAsia="ar-SA"/>
        </w:rPr>
        <w:t>Pokud dítě nebude vyzvednuto do konce provozní doby, zákonný zástupce bude telefonicky kontaktován – pokud se nepodaří navázat kontakt s rodičem, je učitelka povinna kontaktovat Policii ČR a předat dítě na speciální pracoviště.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  <w:r w:rsidRPr="00437A9D">
        <w:rPr>
          <w:rFonts w:ascii="Georgia" w:eastAsia="Times New Roman" w:hAnsi="Georgia" w:cs="Times New Roman"/>
          <w:color w:val="FF0000"/>
          <w:lang w:eastAsia="ar-SA"/>
        </w:rPr>
        <w:t>Opakované pozdní vyzvedávání dítěte z mateřské školy bez mimořádných důvodů je považováno za narušování provozu mateřské školy.</w:t>
      </w:r>
    </w:p>
    <w:p w:rsid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</w:p>
    <w:p w:rsidR="00505925" w:rsidRDefault="00505925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</w:p>
    <w:p w:rsid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 xml:space="preserve">9. Časový harmonogram režimových činností </w:t>
      </w:r>
    </w:p>
    <w:p w:rsidR="00505925" w:rsidRPr="00437A9D" w:rsidRDefault="00505925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505925" w:rsidRDefault="00505925" w:rsidP="00505925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>Stanovený denní řád je flexibilní a může být pozměněn (výlety, divadelní představení apod.). Informace o připravovaných akcích v mateřské škole jsou vždy včas oznamovány prostřednictvím třídních vzdělávacích programů na nástěnce v šatnách dětí a na webových stránkách školy.</w:t>
      </w:r>
    </w:p>
    <w:p w:rsidR="00055897" w:rsidRPr="00505925" w:rsidRDefault="00055897" w:rsidP="00505925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055897">
        <w:rPr>
          <w:rFonts w:ascii="Georgia" w:hAnsi="Georgia"/>
        </w:rPr>
        <w:lastRenderedPageBreak/>
        <w:t>06:00 – 07:30 hod.</w:t>
      </w:r>
      <w:r w:rsidRPr="00055897">
        <w:rPr>
          <w:rFonts w:ascii="Georgia" w:hAnsi="Georgia"/>
        </w:rPr>
        <w:tab/>
        <w:t xml:space="preserve"> Děti se scházejí v první třídě - spontánní hravé aktivity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07:30 – 07:40 hod.</w:t>
      </w:r>
      <w:r w:rsidRPr="00055897">
        <w:rPr>
          <w:rFonts w:ascii="Georgia" w:hAnsi="Georgia"/>
        </w:rPr>
        <w:tab/>
        <w:t xml:space="preserve"> Přechod dětí (druhá třída) do své třídy pod vedením třídní učitelky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07:40 – 08:15 hod.</w:t>
      </w:r>
      <w:r w:rsidRPr="00055897">
        <w:rPr>
          <w:rFonts w:ascii="Georgia" w:hAnsi="Georgia"/>
        </w:rPr>
        <w:tab/>
        <w:t xml:space="preserve"> Spontánní hravé aktivity dětí, individuální, skupinkové činnosti, hygiena</w:t>
      </w:r>
    </w:p>
    <w:p w:rsidR="00055897" w:rsidRPr="00055897" w:rsidRDefault="00055897" w:rsidP="00055897">
      <w:pPr>
        <w:ind w:left="2124" w:hanging="2124"/>
        <w:rPr>
          <w:rFonts w:ascii="Georgia" w:hAnsi="Georgia"/>
        </w:rPr>
      </w:pPr>
      <w:r w:rsidRPr="00055897">
        <w:rPr>
          <w:rFonts w:ascii="Georgia" w:hAnsi="Georgia"/>
        </w:rPr>
        <w:t>08:15 – 08:30 hod.</w:t>
      </w:r>
      <w:r w:rsidRPr="00055897">
        <w:rPr>
          <w:rFonts w:ascii="Georgia" w:hAnsi="Georgia"/>
        </w:rPr>
        <w:tab/>
        <w:t xml:space="preserve"> Pohybová chvilka - zdravotní cviky, přirozené cvičení s nářadím, hudbou,   pohybové hry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08:30 – 09:00 hod.</w:t>
      </w:r>
      <w:r w:rsidRPr="00055897">
        <w:rPr>
          <w:rFonts w:ascii="Georgia" w:hAnsi="Georgia"/>
        </w:rPr>
        <w:tab/>
        <w:t xml:space="preserve"> Hygiena, svačina – školní jídelna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09:00 – 09:30 hod.</w:t>
      </w:r>
      <w:r w:rsidRPr="00055897">
        <w:rPr>
          <w:rFonts w:ascii="Georgia" w:hAnsi="Georgia"/>
        </w:rPr>
        <w:tab/>
        <w:t xml:space="preserve"> Hygiena, Řízená činnost – Individuální, frontální a skupinové činnosti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09:30 – 11:30 hod.</w:t>
      </w:r>
      <w:r w:rsidRPr="00055897">
        <w:rPr>
          <w:rFonts w:ascii="Georgia" w:hAnsi="Georgia"/>
        </w:rPr>
        <w:tab/>
        <w:t xml:space="preserve"> Hygiena. Pobyt dětí venku – na zahradě, vycházka po okolí, do lesa, apod.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11:30 – 12:00 hod.</w:t>
      </w:r>
      <w:r w:rsidRPr="00055897">
        <w:rPr>
          <w:rFonts w:ascii="Georgia" w:hAnsi="Georgia"/>
        </w:rPr>
        <w:tab/>
        <w:t xml:space="preserve"> Hygiena, Oběd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12:00 – 14:00 hod.</w:t>
      </w:r>
      <w:r w:rsidRPr="00055897">
        <w:rPr>
          <w:rFonts w:ascii="Georgia" w:hAnsi="Georgia"/>
        </w:rPr>
        <w:tab/>
        <w:t xml:space="preserve"> Hygiena. Odpočinek na lehátku, klidové činnosti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12:00 – 12:30 hod.</w:t>
      </w:r>
      <w:r w:rsidRPr="00055897">
        <w:rPr>
          <w:rFonts w:ascii="Georgia" w:hAnsi="Georgia"/>
        </w:rPr>
        <w:tab/>
        <w:t xml:space="preserve"> Odchod dětí po obědě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12:30 - 14:00 hod.</w:t>
      </w:r>
      <w:r w:rsidRPr="00055897">
        <w:rPr>
          <w:rFonts w:ascii="Georgia" w:hAnsi="Georgia"/>
        </w:rPr>
        <w:tab/>
        <w:t xml:space="preserve"> „</w:t>
      </w:r>
      <w:proofErr w:type="spellStart"/>
      <w:r w:rsidRPr="00055897">
        <w:rPr>
          <w:rFonts w:ascii="Georgia" w:hAnsi="Georgia"/>
        </w:rPr>
        <w:t>Předškolička</w:t>
      </w:r>
      <w:proofErr w:type="spellEnd"/>
      <w:r w:rsidRPr="00055897">
        <w:rPr>
          <w:rFonts w:ascii="Georgia" w:hAnsi="Georgia"/>
        </w:rPr>
        <w:t>“ – nepravidelně, 1-2x v týdnu</w:t>
      </w:r>
    </w:p>
    <w:p w:rsidR="00055897" w:rsidRPr="00055897" w:rsidRDefault="00055897" w:rsidP="00055897">
      <w:pPr>
        <w:rPr>
          <w:rFonts w:ascii="Georgia" w:hAnsi="Georgia"/>
        </w:rPr>
      </w:pPr>
      <w:r w:rsidRPr="00055897">
        <w:rPr>
          <w:rFonts w:ascii="Georgia" w:hAnsi="Georgia"/>
        </w:rPr>
        <w:t>14:00 – 14:30 hod.</w:t>
      </w:r>
      <w:r w:rsidRPr="00055897">
        <w:rPr>
          <w:rFonts w:ascii="Georgia" w:hAnsi="Georgia"/>
        </w:rPr>
        <w:tab/>
        <w:t xml:space="preserve"> Hygiena, Odpolední svačina</w:t>
      </w:r>
    </w:p>
    <w:p w:rsidR="00437A9D" w:rsidRDefault="00055897" w:rsidP="008C1350">
      <w:pPr>
        <w:ind w:left="2124" w:hanging="2124"/>
        <w:rPr>
          <w:rFonts w:ascii="Georgia" w:hAnsi="Georgia"/>
        </w:rPr>
      </w:pPr>
      <w:r w:rsidRPr="00055897">
        <w:rPr>
          <w:rFonts w:ascii="Georgia" w:hAnsi="Georgia"/>
        </w:rPr>
        <w:t>14:30 – 16:30 hod.</w:t>
      </w:r>
      <w:r w:rsidRPr="00055897">
        <w:rPr>
          <w:rFonts w:ascii="Georgia" w:hAnsi="Georgia"/>
        </w:rPr>
        <w:tab/>
        <w:t xml:space="preserve"> Individuální dokončování úkolů započatých v průběhu dne. Hry dle vlastní volby dětí, Pobyt venku</w:t>
      </w:r>
    </w:p>
    <w:p w:rsidR="00437A9D" w:rsidRDefault="00437A9D" w:rsidP="00437A9D">
      <w:pPr>
        <w:suppressAutoHyphens/>
        <w:spacing w:after="0" w:line="240" w:lineRule="auto"/>
        <w:rPr>
          <w:rFonts w:ascii="Georgia" w:hAnsi="Georgia"/>
        </w:rPr>
      </w:pPr>
    </w:p>
    <w:p w:rsidR="00505925" w:rsidRPr="00437A9D" w:rsidRDefault="00505925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8C1350" w:rsidRDefault="008C1350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iCs/>
          <w:lang w:eastAsia="ar-SA"/>
        </w:rPr>
      </w:pPr>
      <w:r>
        <w:rPr>
          <w:rFonts w:ascii="Georgia" w:eastAsia="Times New Roman" w:hAnsi="Georgia" w:cs="Times New Roman"/>
          <w:b/>
          <w:bCs/>
          <w:iCs/>
          <w:lang w:eastAsia="ar-SA"/>
        </w:rPr>
        <w:t>10. Přerušení provozu mateřské školy</w:t>
      </w:r>
    </w:p>
    <w:p w:rsidR="008C1350" w:rsidRDefault="008C1350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iCs/>
          <w:lang w:eastAsia="ar-SA"/>
        </w:rPr>
      </w:pPr>
    </w:p>
    <w:p w:rsidR="00437A9D" w:rsidRPr="00437A9D" w:rsidRDefault="008C1350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8C1350">
        <w:rPr>
          <w:rFonts w:ascii="Georgia" w:eastAsia="Times New Roman" w:hAnsi="Georgia" w:cs="Times New Roman"/>
          <w:bCs/>
          <w:iCs/>
          <w:lang w:eastAsia="ar-SA"/>
        </w:rPr>
        <w:t xml:space="preserve">Provoz mateřské školy </w:t>
      </w:r>
      <w:r w:rsidR="00437A9D" w:rsidRPr="008C1350">
        <w:rPr>
          <w:rFonts w:ascii="Georgia" w:eastAsia="Times New Roman" w:hAnsi="Georgia" w:cs="Times New Roman"/>
          <w:bCs/>
          <w:iCs/>
          <w:lang w:eastAsia="ar-SA"/>
        </w:rPr>
        <w:t>je omezen nebo přerušen</w:t>
      </w:r>
      <w:r w:rsidR="00437A9D" w:rsidRPr="00437A9D">
        <w:rPr>
          <w:rFonts w:ascii="Georgia" w:eastAsia="Times New Roman" w:hAnsi="Georgia" w:cs="Times New Roman"/>
          <w:lang w:eastAsia="ar-SA"/>
        </w:rPr>
        <w:t xml:space="preserve"> v měsících červenci a srpnu, zpravidla na 6 týdnů. Informaci o omezení nebo přerušení provozu školy zveřejní ředitel či vedoucí pedagogický pracovník na přístupném místě ve škole (nástěnka pro rodiče) a na webových stránkách školy nejméně 2 měsíce předem. Dále pak seznámí rodiče s jinými možnostmi péče o děti v době uzavření mateřské školy a s výší úplaty. Ze závažných důvodů (organizační či technické příčiny) a po projednání se zřizovatelem lze v průběhu školního roku omezit nebo přerušit provoz školy. Informaci o omezení nebo přerušení provozu školy zveřejní ředitel na přístupném místě neprodleně poté, co se o omezení nebo přerušení provozu rozhodne.</w:t>
      </w:r>
    </w:p>
    <w:p w:rsidR="008C1350" w:rsidRPr="00437A9D" w:rsidRDefault="008C1350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iCs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iCs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iCs/>
          <w:lang w:eastAsia="ar-SA"/>
        </w:rPr>
      </w:pPr>
      <w:r w:rsidRPr="00437A9D">
        <w:rPr>
          <w:rFonts w:ascii="Georgia" w:eastAsia="Times New Roman" w:hAnsi="Georgia" w:cs="Times New Roman"/>
          <w:b/>
          <w:bCs/>
          <w:iCs/>
          <w:lang w:eastAsia="ar-SA"/>
        </w:rPr>
        <w:t>11. Podmínky k zajištění bezpečnosti a ochrany zdraví dětí a jejich ochrany před rizikovým chováním, před projevy diskriminace, nepřátelství nebo násilí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u w:val="single"/>
          <w:lang w:eastAsia="ar-SA"/>
        </w:rPr>
      </w:pPr>
      <w:r w:rsidRPr="00437A9D">
        <w:rPr>
          <w:rFonts w:ascii="Georgia" w:eastAsia="Times New Roman" w:hAnsi="Georgia" w:cs="Times New Roman"/>
          <w:u w:val="single"/>
          <w:lang w:eastAsia="ar-SA"/>
        </w:rPr>
        <w:t>Péče o zdraví a bezpečnost dětí:</w:t>
      </w:r>
    </w:p>
    <w:p w:rsidR="00505925" w:rsidRDefault="00437A9D" w:rsidP="00505925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mateřská škola odpovídá za bezpečnost dítěte, a to od doby, kdy ho učitelka převezme od jeho zákonného zástupce nebo jím pověřené osoby až do doby, kdy ho učitelka předá jeho zákonnému zástupci nebo jím pověřené osobě</w:t>
      </w:r>
    </w:p>
    <w:p w:rsidR="00505925" w:rsidRDefault="00437A9D" w:rsidP="00505925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 xml:space="preserve">k zajištění bezpečnosti při pobytu mimo území mateřské školy stanoví ředitel či vedoucí pedagogický pracovník školy dostatečný počet učitelek tak, aby na jednu učitelku připadlo nejvýše 20 dětí z běžných tříd, nebo 12 dětí ve třídě, kde jsou zařazeny děti s přiznanými podpůrnými opatřeními druhého až pátého stupně nebo děti mladší </w:t>
      </w:r>
      <w:proofErr w:type="gramStart"/>
      <w:r w:rsidRPr="00505925">
        <w:rPr>
          <w:rFonts w:ascii="Georgia" w:eastAsia="Times New Roman" w:hAnsi="Georgia" w:cs="Times New Roman"/>
          <w:lang w:eastAsia="ar-SA"/>
        </w:rPr>
        <w:t>tří</w:t>
      </w:r>
      <w:proofErr w:type="gramEnd"/>
      <w:r w:rsidRPr="00505925">
        <w:rPr>
          <w:rFonts w:ascii="Georgia" w:eastAsia="Times New Roman" w:hAnsi="Georgia" w:cs="Times New Roman"/>
          <w:lang w:eastAsia="ar-SA"/>
        </w:rPr>
        <w:t xml:space="preserve"> let.</w:t>
      </w:r>
    </w:p>
    <w:p w:rsidR="00505925" w:rsidRDefault="00437A9D" w:rsidP="00505925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mateřská škola spolupracuje s příslušnými školskými poradenskými zařízeními (PPP, SPC) a praktickým lékařem pro děti a dorost</w:t>
      </w:r>
    </w:p>
    <w:p w:rsidR="00505925" w:rsidRDefault="00437A9D" w:rsidP="00505925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lastRenderedPageBreak/>
        <w:t>podávání léků dětem, jejichž zdravotní stav to vyžaduje (alergie, epilepsie, diabetes…), je možné pouze na základě písemné dohody mezi zákonným zástupcem a ředitelem školy</w:t>
      </w:r>
    </w:p>
    <w:p w:rsidR="00505925" w:rsidRDefault="00437A9D" w:rsidP="00505925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děti jsou pojištěny proti úrazům v době pobytu v mateřské škole a při akcích organizovaných mateřskou školou</w:t>
      </w:r>
    </w:p>
    <w:p w:rsidR="00437A9D" w:rsidRPr="00505925" w:rsidRDefault="003C5BCE" w:rsidP="00505925">
      <w:pPr>
        <w:pStyle w:val="Odstavecseseznamem"/>
        <w:numPr>
          <w:ilvl w:val="0"/>
          <w:numId w:val="30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š</w:t>
      </w:r>
      <w:r w:rsidR="00437A9D" w:rsidRPr="00505925">
        <w:rPr>
          <w:rFonts w:ascii="Georgia" w:eastAsia="Times New Roman" w:hAnsi="Georgia" w:cs="Times New Roman"/>
          <w:lang w:eastAsia="ar-SA"/>
        </w:rPr>
        <w:t xml:space="preserve">kola je povinna oznámit orgánu sociálně-právní ochrany dětí obecního úřadu obce s rozšířenou působností skutečnosti, které nasvědčují tomu, že </w:t>
      </w:r>
      <w:r w:rsidRPr="00505925">
        <w:rPr>
          <w:rFonts w:ascii="Georgia" w:eastAsia="Times New Roman" w:hAnsi="Georgia" w:cs="Times New Roman"/>
          <w:lang w:eastAsia="ar-SA"/>
        </w:rPr>
        <w:t>dítě je týráno nebo zanedbáváno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iCs/>
          <w:lang w:eastAsia="ar-SA"/>
        </w:rPr>
      </w:pPr>
      <w:r w:rsidRPr="00437A9D">
        <w:rPr>
          <w:rFonts w:ascii="Georgia" w:eastAsia="Times New Roman" w:hAnsi="Georgia" w:cs="Times New Roman"/>
          <w:b/>
          <w:bCs/>
          <w:iCs/>
          <w:lang w:eastAsia="ar-SA"/>
        </w:rPr>
        <w:t>12. Přijímací řízení do mateřské školy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i/>
          <w:iCs/>
          <w:lang w:eastAsia="ar-SA"/>
        </w:rPr>
      </w:pPr>
    </w:p>
    <w:p w:rsidR="00437A9D" w:rsidRPr="00505925" w:rsidRDefault="00437A9D" w:rsidP="00505925">
      <w:pPr>
        <w:pStyle w:val="Odstavecseseznamem"/>
        <w:numPr>
          <w:ilvl w:val="0"/>
          <w:numId w:val="2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termín pro podání žádostí o přijetí k předškolnímu vzdělávání od následujícího školního roku stanoví ředitel po dohodě se zřizovatelem v období od 2. května do 16. května</w:t>
      </w:r>
    </w:p>
    <w:p w:rsidR="00437A9D" w:rsidRPr="00505925" w:rsidRDefault="00D81B38" w:rsidP="00505925">
      <w:pPr>
        <w:pStyle w:val="Odstavecseseznamem"/>
        <w:numPr>
          <w:ilvl w:val="0"/>
          <w:numId w:val="2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>
        <w:rPr>
          <w:rFonts w:ascii="Georgia" w:eastAsia="Times New Roman" w:hAnsi="Georgia" w:cs="Times New Roman"/>
          <w:lang w:eastAsia="ar-SA"/>
        </w:rPr>
        <w:t xml:space="preserve">o </w:t>
      </w:r>
      <w:r w:rsidR="00437A9D" w:rsidRPr="00505925">
        <w:rPr>
          <w:rFonts w:ascii="Georgia" w:eastAsia="Times New Roman" w:hAnsi="Georgia" w:cs="Times New Roman"/>
          <w:lang w:eastAsia="ar-SA"/>
        </w:rPr>
        <w:t>termínech zápisu je veřejnost informována prostřednictvím webových stránek školy, místního tisku, veřejné vývěsky a vývěsky na budově mateřské školy</w:t>
      </w:r>
    </w:p>
    <w:p w:rsidR="00437A9D" w:rsidRPr="00505925" w:rsidRDefault="00437A9D" w:rsidP="00505925">
      <w:pPr>
        <w:pStyle w:val="Odstavecseseznamem"/>
        <w:numPr>
          <w:ilvl w:val="0"/>
          <w:numId w:val="2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 xml:space="preserve">ředitel rozhodne do 30 dnů ode dne přijetí žádosti o přijetí či nepřijetí dítěte do mateřské školy </w:t>
      </w:r>
    </w:p>
    <w:p w:rsidR="00505925" w:rsidRDefault="00437A9D" w:rsidP="00505925">
      <w:pPr>
        <w:pStyle w:val="Odstavecseseznamem"/>
        <w:numPr>
          <w:ilvl w:val="0"/>
          <w:numId w:val="2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přijímány jsou děti ve věku zpravidla od tří do šesti let, nejdříve však děti od 2 let</w:t>
      </w:r>
    </w:p>
    <w:p w:rsidR="00505925" w:rsidRDefault="00437A9D" w:rsidP="00505925">
      <w:pPr>
        <w:pStyle w:val="Odstavecseseznamem"/>
        <w:numPr>
          <w:ilvl w:val="0"/>
          <w:numId w:val="2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 xml:space="preserve">přednostně jsou přijímány děti, které před začátkem školního roku dosáhnou nejméně třetího roku věku, pokud mají místo trvalého pobytu (v případě cizinců místo pobytu) v příslušném školském obvodu nebo jsou umístěné v tomto obvodu v dětském domově, a to do výše nejvyššího povoleného počtu dětí uvedeného ve školském rejstříku </w:t>
      </w:r>
    </w:p>
    <w:p w:rsidR="00505925" w:rsidRDefault="00437A9D" w:rsidP="00505925">
      <w:pPr>
        <w:pStyle w:val="Odstavecseseznamem"/>
        <w:numPr>
          <w:ilvl w:val="0"/>
          <w:numId w:val="2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 xml:space="preserve">dále jsou děti přijímány podle kritérií, která si ředitel MŠ (vedoucí pedagogický pracovník)    pro přijímání dětí k předškolnímu vzdělávání stanovil a zákonné zástupce s nimi předem seznámil </w:t>
      </w:r>
    </w:p>
    <w:p w:rsidR="008C1350" w:rsidRPr="00505925" w:rsidRDefault="00437A9D" w:rsidP="00505925">
      <w:pPr>
        <w:pStyle w:val="Odstavecseseznamem"/>
        <w:numPr>
          <w:ilvl w:val="0"/>
          <w:numId w:val="28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podmínkou přijetí k předškolnímu vzdělávání je doložení potvrzení od lékaře, že se dítě podrobilo stanoveným pravidelným očkováním, má doklad, že je proti nákaze imunní nebo se nemůže očkování podrobit pro trvalou kontraindikaci; tato podmínka se nevztahuje na děti, pro které je vzdělávání povinné</w:t>
      </w:r>
    </w:p>
    <w:p w:rsidR="008C1350" w:rsidRDefault="008C1350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505925" w:rsidRDefault="00505925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>13. Povinnost předškolního vzdělávání: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505925" w:rsidRDefault="00437A9D" w:rsidP="00505925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od počátku školního roku, který následuje po dni, kdy dítě dosáhne pátého roku věku, do zahájení povinné školní docházky dítěte, je předškolní vzdělávání povinné</w:t>
      </w:r>
    </w:p>
    <w:p w:rsidR="00505925" w:rsidRDefault="00437A9D" w:rsidP="00505925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povinné předškolní vzdělávání má formu pravidelné denní docházky v pracovních dnech od 8:00 – 12:00 hodin</w:t>
      </w:r>
    </w:p>
    <w:p w:rsidR="00505925" w:rsidRDefault="00437A9D" w:rsidP="00505925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povinnost není dána ve dnech školních prázdnin</w:t>
      </w:r>
    </w:p>
    <w:p w:rsidR="00505925" w:rsidRDefault="00437A9D" w:rsidP="00505925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dítě má právo se vzdělávat v mateřské škole po celou dobu jejího provozu</w:t>
      </w:r>
    </w:p>
    <w:p w:rsidR="00437A9D" w:rsidRPr="00505925" w:rsidRDefault="00437A9D" w:rsidP="00505925">
      <w:pPr>
        <w:pStyle w:val="Odstavecseseznamem"/>
        <w:numPr>
          <w:ilvl w:val="0"/>
          <w:numId w:val="29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náležitosti omlouvání neúčasti dítěte ve vzdělávání upravuje kapitola 2.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b/>
          <w:color w:val="000000"/>
          <w:lang w:eastAsia="cs-CZ"/>
        </w:rPr>
      </w:pPr>
      <w:r w:rsidRPr="00437A9D">
        <w:rPr>
          <w:rFonts w:ascii="Georgia" w:eastAsia="Times New Roman" w:hAnsi="Georgia" w:cs="Calibri"/>
          <w:b/>
          <w:color w:val="000000"/>
          <w:lang w:eastAsia="cs-CZ"/>
        </w:rPr>
        <w:t>14. Vzdělávání předškolních dětí a dětí s odkladem školní docházky distanční výukou</w:t>
      </w:r>
    </w:p>
    <w:p w:rsidR="00437A9D" w:rsidRPr="00437A9D" w:rsidRDefault="00437A9D" w:rsidP="00437A9D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color w:val="000000"/>
          <w:sz w:val="21"/>
          <w:szCs w:val="21"/>
          <w:lang w:eastAsia="cs-CZ"/>
        </w:rPr>
      </w:pPr>
    </w:p>
    <w:p w:rsidR="00437A9D" w:rsidRPr="00437A9D" w:rsidRDefault="00437A9D" w:rsidP="00437A9D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</w:pPr>
      <w:r w:rsidRPr="00437A9D">
        <w:rPr>
          <w:rFonts w:ascii="Georgia" w:eastAsia="Times New Roman" w:hAnsi="Georgia" w:cs="Arial"/>
          <w:shd w:val="clear" w:color="auto" w:fill="FFFFFF"/>
          <w:lang w:eastAsia="ar-SA"/>
        </w:rPr>
        <w:t>V</w:t>
      </w:r>
      <w:r w:rsidRPr="00437A9D"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  <w:t>zdělávání distančním způsobem</w:t>
      </w:r>
      <w:r w:rsidRPr="00437A9D">
        <w:rPr>
          <w:rFonts w:ascii="Georgia" w:eastAsia="Times New Roman" w:hAnsi="Georgia" w:cs="Arial"/>
          <w:shd w:val="clear" w:color="auto" w:fill="FFFFFF"/>
          <w:lang w:eastAsia="ar-SA"/>
        </w:rPr>
        <w:t xml:space="preserve"> poskytuje mateřská škola v případě nařízení</w:t>
      </w:r>
      <w:r w:rsidRPr="00437A9D"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  <w:t xml:space="preserve"> krizových nebo</w:t>
      </w:r>
      <w:r w:rsidRPr="00437A9D">
        <w:rPr>
          <w:rFonts w:ascii="Georgia" w:eastAsia="Times New Roman" w:hAnsi="Georgia" w:cs="Arial"/>
          <w:shd w:val="clear" w:color="auto" w:fill="FFFFFF"/>
          <w:lang w:eastAsia="ar-SA"/>
        </w:rPr>
        <w:t xml:space="preserve"> mimořádných opatření Krajskou hygienickou stanicí, plošným opatřením Ministerstva zdravotnictví</w:t>
      </w:r>
      <w:r w:rsidRPr="00437A9D"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  <w:t xml:space="preserve"> nebo z důvodu nařízení karantény</w:t>
      </w:r>
      <w:r w:rsidRPr="00437A9D">
        <w:rPr>
          <w:rFonts w:ascii="Georgia" w:eastAsia="Times New Roman" w:hAnsi="Georgia" w:cs="Arial"/>
          <w:shd w:val="clear" w:color="auto" w:fill="FFFFFF"/>
          <w:lang w:eastAsia="ar-SA"/>
        </w:rPr>
        <w:t>. V takovém případě přechází forma denní výuky na výuku distanční</w:t>
      </w:r>
      <w:r w:rsidRPr="00437A9D"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  <w:t xml:space="preserve">. </w:t>
      </w:r>
      <w:r w:rsidRPr="00437A9D">
        <w:rPr>
          <w:rFonts w:ascii="Georgia" w:eastAsia="Times New Roman" w:hAnsi="Georgia" w:cs="Arial"/>
          <w:shd w:val="clear" w:color="auto" w:fill="FFFFFF"/>
          <w:lang w:eastAsia="ar-SA"/>
        </w:rPr>
        <w:t xml:space="preserve">Mateřská škola zprostředkuje způsob komunikace s rodiči formou emailu, facebooku. Vzdělávání bude probíhat v souladu s RVP PV a ŠVP. </w:t>
      </w:r>
      <w:r w:rsidRPr="00437A9D"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  <w:t xml:space="preserve">Děti budou </w:t>
      </w:r>
      <w:r w:rsidRPr="00437A9D">
        <w:rPr>
          <w:rFonts w:ascii="Georgia" w:eastAsia="Times New Roman" w:hAnsi="Georgia" w:cs="Arial"/>
          <w:shd w:val="clear" w:color="auto" w:fill="FFFFFF"/>
          <w:lang w:eastAsia="ar-SA"/>
        </w:rPr>
        <w:t xml:space="preserve">1x týdně </w:t>
      </w:r>
      <w:r w:rsidRPr="00437A9D"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  <w:t>dostávat prac</w:t>
      </w:r>
      <w:r w:rsidRPr="00437A9D">
        <w:rPr>
          <w:rFonts w:ascii="Georgia" w:eastAsia="Times New Roman" w:hAnsi="Georgia" w:cs="Arial"/>
          <w:shd w:val="clear" w:color="auto" w:fill="FFFFFF"/>
          <w:lang w:eastAsia="ar-SA"/>
        </w:rPr>
        <w:t>ovní listy dle TVP obsahující oblasti např</w:t>
      </w:r>
      <w:r w:rsidRPr="00437A9D">
        <w:rPr>
          <w:rFonts w:ascii="Georgia" w:eastAsia="Times New Roman" w:hAnsi="Georgia" w:cs="TimesNewRomanPS-BoldMT"/>
          <w:bCs/>
          <w:lang w:eastAsia="cs-CZ"/>
        </w:rPr>
        <w:t xml:space="preserve">. dovednosti předcházející čtení a </w:t>
      </w:r>
      <w:r w:rsidRPr="00437A9D">
        <w:rPr>
          <w:rFonts w:ascii="Georgia" w:eastAsia="Times New Roman" w:hAnsi="Georgia" w:cs="TimesNewRomanPS-BoldMT"/>
          <w:bCs/>
          <w:lang w:eastAsia="ar-SA"/>
        </w:rPr>
        <w:lastRenderedPageBreak/>
        <w:t>psaní, matematické dovednosti, grafomotorika, sluchové vnímání, rozvoj řečových schopností,</w:t>
      </w:r>
      <w:r w:rsidRPr="00437A9D">
        <w:rPr>
          <w:rFonts w:ascii="Georgia" w:eastAsia="Times New Roman" w:hAnsi="Georgia" w:cs="Times New Roman"/>
          <w:lang w:eastAsia="ar-SA"/>
        </w:rPr>
        <w:t xml:space="preserve"> tvoření, čtení, didaktické hry, pohybové aktivity.</w:t>
      </w:r>
      <w:r w:rsidRPr="00437A9D">
        <w:rPr>
          <w:rFonts w:ascii="Georgia" w:eastAsia="Times New Roman" w:hAnsi="Georgia" w:cs="Arial"/>
          <w:shd w:val="clear" w:color="auto" w:fill="FFFFFF"/>
          <w:lang w:eastAsia="ar-SA"/>
        </w:rPr>
        <w:t xml:space="preserve"> Pracovní listy budou rozesílány e-mailem nebo budou k vyzvednutí v MŠ 1x týdně dle domluvy </w:t>
      </w:r>
      <w:r w:rsidRPr="00437A9D"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  <w:t xml:space="preserve">za bezpečnostních opatření vyhlášených v daném období. </w:t>
      </w:r>
    </w:p>
    <w:p w:rsidR="00437A9D" w:rsidRPr="00437A9D" w:rsidRDefault="00437A9D" w:rsidP="00437A9D">
      <w:pPr>
        <w:spacing w:line="256" w:lineRule="auto"/>
        <w:contextualSpacing/>
        <w:jc w:val="both"/>
        <w:rPr>
          <w:rFonts w:ascii="Georgia" w:eastAsia="Calibri" w:hAnsi="Georgia" w:cs="Arial"/>
        </w:rPr>
      </w:pPr>
      <w:r w:rsidRPr="00437A9D">
        <w:rPr>
          <w:rFonts w:ascii="Georgia" w:eastAsia="Calibri" w:hAnsi="Georgia" w:cs="Arial"/>
        </w:rPr>
        <w:t xml:space="preserve">     Pro omlouvání absencí dětí při distanční výuce platí to stejné, co pro prezenční vzdělávání. Ředitel má oprávnění požadovat doložení důvodů nepřítomnosti dítěte a zákonný zástupce je povinen důvody doložit nejpozději do 3 dnů ode dne výzvy ředitele. </w:t>
      </w:r>
    </w:p>
    <w:p w:rsidR="00437A9D" w:rsidRPr="00437A9D" w:rsidRDefault="00437A9D" w:rsidP="00437A9D">
      <w:pPr>
        <w:spacing w:line="256" w:lineRule="auto"/>
        <w:contextualSpacing/>
        <w:jc w:val="both"/>
        <w:rPr>
          <w:rFonts w:ascii="Georgia" w:eastAsia="Calibri" w:hAnsi="Georgia" w:cs="Arial"/>
        </w:rPr>
      </w:pPr>
      <w:r w:rsidRPr="00437A9D">
        <w:rPr>
          <w:rFonts w:ascii="Georgia" w:eastAsia="Calibri" w:hAnsi="Georgia" w:cs="Arial"/>
        </w:rPr>
        <w:t xml:space="preserve">      Pokud je dítě řádně omluveno z distanční výuky zákonným zástupcem ze zdravotních důvodů, nebo jiných závažných důvodů, je osvobozeno vypracovávat úkoly (pracovní listy) po tuto dobu. </w:t>
      </w:r>
    </w:p>
    <w:p w:rsidR="00437A9D" w:rsidRPr="00437A9D" w:rsidRDefault="00437A9D" w:rsidP="00437A9D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color w:val="000000"/>
          <w:shd w:val="clear" w:color="auto" w:fill="FFFFFF"/>
          <w:lang w:eastAsia="ar-SA"/>
        </w:rPr>
      </w:pPr>
    </w:p>
    <w:p w:rsidR="00437A9D" w:rsidRPr="00437A9D" w:rsidRDefault="00437A9D" w:rsidP="00437A9D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NewRomanPS-BoldMT"/>
          <w:bCs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 xml:space="preserve">15. Individuální vzdělávání 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505925" w:rsidRDefault="00437A9D" w:rsidP="00505925">
      <w:pPr>
        <w:pStyle w:val="Odstavecseseznamem"/>
        <w:numPr>
          <w:ilvl w:val="0"/>
          <w:numId w:val="31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povinné předškolní vzdělávání lze plnit i formou individuálního vzdělávání</w:t>
      </w:r>
    </w:p>
    <w:p w:rsidR="00505925" w:rsidRDefault="00437A9D" w:rsidP="00505925">
      <w:pPr>
        <w:pStyle w:val="Odstavecseseznamem"/>
        <w:numPr>
          <w:ilvl w:val="0"/>
          <w:numId w:val="31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pokud bude dítě touto formou vzděláváno převážno</w:t>
      </w:r>
      <w:r w:rsidR="003D4D39" w:rsidRPr="00505925">
        <w:rPr>
          <w:rFonts w:ascii="Georgia" w:eastAsia="Times New Roman" w:hAnsi="Georgia" w:cs="Times New Roman"/>
          <w:lang w:eastAsia="ar-SA"/>
        </w:rPr>
        <w:t>u část školního roku, je</w:t>
      </w:r>
      <w:r w:rsidRPr="00505925">
        <w:rPr>
          <w:rFonts w:ascii="Georgia" w:eastAsia="Times New Roman" w:hAnsi="Georgia" w:cs="Times New Roman"/>
          <w:lang w:eastAsia="ar-SA"/>
        </w:rPr>
        <w:t xml:space="preserve"> zákonný zástupce</w:t>
      </w:r>
      <w:r w:rsidR="003D4D39" w:rsidRPr="00505925">
        <w:rPr>
          <w:rFonts w:ascii="Georgia" w:eastAsia="Times New Roman" w:hAnsi="Georgia" w:cs="Times New Roman"/>
          <w:lang w:eastAsia="ar-SA"/>
        </w:rPr>
        <w:t xml:space="preserve"> povinen neprodleně</w:t>
      </w:r>
      <w:r w:rsidRPr="00505925">
        <w:rPr>
          <w:rFonts w:ascii="Georgia" w:eastAsia="Times New Roman" w:hAnsi="Georgia" w:cs="Times New Roman"/>
          <w:lang w:eastAsia="ar-SA"/>
        </w:rPr>
        <w:t xml:space="preserve"> tuto skutečnost oznámit řediteli školy a vedoucímu pedagogickému pracovníkovi </w:t>
      </w:r>
    </w:p>
    <w:p w:rsidR="00505925" w:rsidRDefault="00437A9D" w:rsidP="00505925">
      <w:pPr>
        <w:pStyle w:val="Odstavecseseznamem"/>
        <w:numPr>
          <w:ilvl w:val="0"/>
          <w:numId w:val="31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plnění povinnosti předškolního vzdělávání formou individuálního vzdělávání lze oznámit řediteli školy a vedoucímu pedagogickému pracovníkovi v průběhu školního roku</w:t>
      </w:r>
    </w:p>
    <w:p w:rsidR="00505925" w:rsidRDefault="00505925" w:rsidP="00505925">
      <w:pPr>
        <w:pStyle w:val="Odstavecseseznamem"/>
        <w:numPr>
          <w:ilvl w:val="0"/>
          <w:numId w:val="31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>
        <w:rPr>
          <w:rFonts w:ascii="Georgia" w:eastAsia="Times New Roman" w:hAnsi="Georgia" w:cs="Times New Roman"/>
          <w:lang w:eastAsia="ar-SA"/>
        </w:rPr>
        <w:t>ř</w:t>
      </w:r>
      <w:r w:rsidR="00437A9D" w:rsidRPr="00505925">
        <w:rPr>
          <w:rFonts w:ascii="Georgia" w:eastAsia="Times New Roman" w:hAnsi="Georgia" w:cs="Times New Roman"/>
          <w:lang w:eastAsia="ar-SA"/>
        </w:rPr>
        <w:t>editel školy či vedoucí pedagogický pracovník doporučí zákonnému zástupci oblasti, ve kterých má být dítě vzděláváno (dle ŠVP PV)</w:t>
      </w:r>
    </w:p>
    <w:p w:rsidR="00505925" w:rsidRDefault="00437A9D" w:rsidP="00505925">
      <w:pPr>
        <w:pStyle w:val="Odstavecseseznamem"/>
        <w:numPr>
          <w:ilvl w:val="0"/>
          <w:numId w:val="31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úroveň osvojování očekávaných výstupů v jedno</w:t>
      </w:r>
      <w:r w:rsidR="003D4D39" w:rsidRPr="00505925">
        <w:rPr>
          <w:rFonts w:ascii="Georgia" w:eastAsia="Times New Roman" w:hAnsi="Georgia" w:cs="Times New Roman"/>
          <w:lang w:eastAsia="ar-SA"/>
        </w:rPr>
        <w:t>tlivých oblastech bude ověřena libovolný den během měsíce</w:t>
      </w:r>
      <w:r w:rsidRPr="00505925">
        <w:rPr>
          <w:rFonts w:ascii="Georgia" w:eastAsia="Times New Roman" w:hAnsi="Georgia" w:cs="Times New Roman"/>
          <w:lang w:eastAsia="ar-SA"/>
        </w:rPr>
        <w:t xml:space="preserve"> listopadu od 8:00 do 12:00 hodin, náhradní term</w:t>
      </w:r>
      <w:r w:rsidR="003D4D39" w:rsidRPr="00505925">
        <w:rPr>
          <w:rFonts w:ascii="Georgia" w:eastAsia="Times New Roman" w:hAnsi="Georgia" w:cs="Times New Roman"/>
          <w:lang w:eastAsia="ar-SA"/>
        </w:rPr>
        <w:t xml:space="preserve">ín je stanoven na první týden </w:t>
      </w:r>
      <w:r w:rsidRPr="00505925">
        <w:rPr>
          <w:rFonts w:ascii="Georgia" w:eastAsia="Times New Roman" w:hAnsi="Georgia" w:cs="Times New Roman"/>
          <w:lang w:eastAsia="ar-SA"/>
        </w:rPr>
        <w:t>v měsíci prosinci od 8:00 do 12:00 hodin</w:t>
      </w:r>
    </w:p>
    <w:p w:rsidR="00437A9D" w:rsidRPr="00505925" w:rsidRDefault="00437A9D" w:rsidP="00505925">
      <w:pPr>
        <w:pStyle w:val="Odstavecseseznamem"/>
        <w:numPr>
          <w:ilvl w:val="0"/>
          <w:numId w:val="31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pokud zákonný zástupce nezajistí účast dítěte u ověření, a to ani v náhradním termínu, ukončí ředitel dítěti individuální vzdělávání; po ukončení individuálního vzdělávání nelze dítě opětovně individuálně vzdělávat.</w:t>
      </w:r>
    </w:p>
    <w:p w:rsidR="00437A9D" w:rsidRDefault="00437A9D" w:rsidP="00437A9D">
      <w:pPr>
        <w:suppressAutoHyphens/>
        <w:spacing w:after="0" w:line="240" w:lineRule="auto"/>
        <w:ind w:left="142" w:hanging="142"/>
        <w:rPr>
          <w:rFonts w:ascii="Georgia" w:eastAsia="Times New Roman" w:hAnsi="Georgia" w:cs="Times New Roman"/>
          <w:lang w:eastAsia="ar-SA"/>
        </w:rPr>
      </w:pPr>
    </w:p>
    <w:p w:rsidR="00505925" w:rsidRPr="00437A9D" w:rsidRDefault="00505925" w:rsidP="00437A9D">
      <w:pPr>
        <w:suppressAutoHyphens/>
        <w:spacing w:after="0" w:line="240" w:lineRule="auto"/>
        <w:ind w:left="142" w:hanging="142"/>
        <w:rPr>
          <w:rFonts w:ascii="Georgia" w:eastAsia="Times New Roman" w:hAnsi="Georgia" w:cs="Times New Roman"/>
          <w:lang w:eastAsia="ar-SA"/>
        </w:rPr>
      </w:pPr>
    </w:p>
    <w:p w:rsidR="00505925" w:rsidRDefault="00505925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 xml:space="preserve">16.  Vzdělávání dětí s OŠD  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color w:val="000000"/>
          <w:lang w:eastAsia="ar-SA"/>
        </w:rPr>
      </w:pPr>
      <w:r w:rsidRPr="00437A9D">
        <w:rPr>
          <w:rFonts w:ascii="Georgia" w:eastAsia="Times New Roman" w:hAnsi="Georgia" w:cs="Arial"/>
          <w:color w:val="000000"/>
          <w:lang w:eastAsia="ar-SA"/>
        </w:rPr>
        <w:t xml:space="preserve">Pro děti s odkladem školní docházky jsou vypracovány individuální vzdělávací programy tak, aby došlo k rozvoji dovedností a schopností potřebných pro školní docházku. Tento vzdělávací program je sestaven dle výsledků testování a doporučení pedagogicko-psychologické poradny a ve spolupráci s rodiči dítěte. </w:t>
      </w:r>
    </w:p>
    <w:p w:rsidR="00437A9D" w:rsidRPr="00437A9D" w:rsidRDefault="00437A9D" w:rsidP="00437A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color w:val="000000"/>
          <w:lang w:eastAsia="ar-SA"/>
        </w:rPr>
      </w:pPr>
      <w:r w:rsidRPr="00437A9D">
        <w:rPr>
          <w:rFonts w:ascii="Georgia" w:eastAsia="Times New Roman" w:hAnsi="Georgia" w:cs="Arial"/>
          <w:color w:val="000000"/>
          <w:lang w:eastAsia="ar-SA"/>
        </w:rPr>
        <w:t>Pokud pedagog nemá přístup k informacím, které získala pedagogicko-psychologická pora</w:t>
      </w:r>
      <w:r w:rsidR="005945E8">
        <w:rPr>
          <w:rFonts w:ascii="Georgia" w:eastAsia="Times New Roman" w:hAnsi="Georgia" w:cs="Arial"/>
          <w:color w:val="000000"/>
          <w:lang w:eastAsia="ar-SA"/>
        </w:rPr>
        <w:t>dna, je sestaven všeobecný plán.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b/>
          <w:lang w:eastAsia="ar-SA"/>
        </w:rPr>
        <w:t xml:space="preserve">17. Ukončení předškolního vzdělávání         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</w:p>
    <w:p w:rsidR="00505925" w:rsidRDefault="00437A9D" w:rsidP="00505925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>Ředitel může ukončit předškolní vzdělávání dítěte do mateřské školy po předchozím písemném upozornění zákonného zástupce, jestliže:</w:t>
      </w:r>
    </w:p>
    <w:p w:rsidR="00505925" w:rsidRDefault="00437A9D" w:rsidP="00505925">
      <w:pPr>
        <w:pStyle w:val="Odstavecseseznamem"/>
        <w:numPr>
          <w:ilvl w:val="0"/>
          <w:numId w:val="32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dítě se bez omluvy zákonného zástupce nepřetržitě neúčastní předškolního vzdělávání po dobu delší než dva týdny</w:t>
      </w:r>
    </w:p>
    <w:p w:rsidR="00505925" w:rsidRDefault="00437A9D" w:rsidP="00505925">
      <w:pPr>
        <w:pStyle w:val="Odstavecseseznamem"/>
        <w:numPr>
          <w:ilvl w:val="0"/>
          <w:numId w:val="32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zákonný zástupce závažným způsobem opakovaně narušuje provoz mateřské školy</w:t>
      </w:r>
    </w:p>
    <w:p w:rsidR="00505925" w:rsidRDefault="00437A9D" w:rsidP="00505925">
      <w:pPr>
        <w:pStyle w:val="Odstavecseseznamem"/>
        <w:numPr>
          <w:ilvl w:val="0"/>
          <w:numId w:val="32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t>ukončení doporučí v průběhu zkušebního pobytu dítěte lékař nebo školské poradenské zařízení</w:t>
      </w:r>
    </w:p>
    <w:p w:rsidR="00505925" w:rsidRDefault="00437A9D" w:rsidP="00505925">
      <w:pPr>
        <w:pStyle w:val="Odstavecseseznamem"/>
        <w:numPr>
          <w:ilvl w:val="0"/>
          <w:numId w:val="32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505925">
        <w:rPr>
          <w:rFonts w:ascii="Georgia" w:eastAsia="Times New Roman" w:hAnsi="Georgia" w:cs="Times New Roman"/>
          <w:lang w:eastAsia="ar-SA"/>
        </w:rPr>
        <w:lastRenderedPageBreak/>
        <w:t>zákonný zástupce opakovaně neuhradí úplatu za předškolní vzdělávání nebo úplatu za školní stravování ve stanoveném termínu a nedohodne s ředitelem školy jiný termín úhrady</w:t>
      </w:r>
    </w:p>
    <w:p w:rsidR="00437A9D" w:rsidRPr="00505925" w:rsidRDefault="00433A5A" w:rsidP="00505925">
      <w:pPr>
        <w:pStyle w:val="Odstavecseseznamem"/>
        <w:numPr>
          <w:ilvl w:val="0"/>
          <w:numId w:val="32"/>
        </w:num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>
        <w:rPr>
          <w:rFonts w:ascii="Georgia" w:eastAsia="Times New Roman" w:hAnsi="Georgia" w:cs="Times New Roman"/>
          <w:lang w:eastAsia="ar-SA"/>
        </w:rPr>
        <w:t>r</w:t>
      </w:r>
      <w:r w:rsidR="00437A9D" w:rsidRPr="00505925">
        <w:rPr>
          <w:rFonts w:ascii="Georgia" w:eastAsia="Times New Roman" w:hAnsi="Georgia" w:cs="Times New Roman"/>
          <w:lang w:eastAsia="ar-SA"/>
        </w:rPr>
        <w:t>ozhodnout o ukončení předškolního vzdělávání nelze v případě dítěte, pro které je předškoln</w:t>
      </w:r>
      <w:r w:rsidR="008C1350" w:rsidRPr="00505925">
        <w:rPr>
          <w:rFonts w:ascii="Georgia" w:eastAsia="Times New Roman" w:hAnsi="Georgia" w:cs="Times New Roman"/>
          <w:lang w:eastAsia="ar-SA"/>
        </w:rPr>
        <w:t>í vzdělávání povinné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</w:p>
    <w:p w:rsidR="00437A9D" w:rsidRPr="00437A9D" w:rsidRDefault="005945E8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>
        <w:rPr>
          <w:rFonts w:ascii="Georgia" w:eastAsia="Times New Roman" w:hAnsi="Georgia" w:cs="Times New Roman"/>
          <w:b/>
          <w:lang w:eastAsia="ar-SA"/>
        </w:rPr>
        <w:t>18</w:t>
      </w:r>
      <w:r w:rsidR="00437A9D" w:rsidRPr="00437A9D">
        <w:rPr>
          <w:rFonts w:ascii="Georgia" w:eastAsia="Times New Roman" w:hAnsi="Georgia" w:cs="Times New Roman"/>
          <w:b/>
          <w:lang w:eastAsia="ar-SA"/>
        </w:rPr>
        <w:t>. Závěrečná ustanovení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  <w:r w:rsidRPr="00437A9D">
        <w:rPr>
          <w:rFonts w:ascii="Georgia" w:eastAsia="Times New Roman" w:hAnsi="Georgia" w:cs="Times New Roman"/>
          <w:color w:val="FF0000"/>
          <w:lang w:eastAsia="ar-SA"/>
        </w:rPr>
        <w:t>Školní řád je závazný pro všechny děti, jejich zákonné zástupce a všechny zaměstnance mateřské školy.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  <w:r w:rsidRPr="00437A9D">
        <w:rPr>
          <w:rFonts w:ascii="Georgia" w:eastAsia="Times New Roman" w:hAnsi="Georgia" w:cs="Times New Roman"/>
          <w:color w:val="FF0000"/>
          <w:lang w:eastAsia="ar-SA"/>
        </w:rPr>
        <w:t>Školní řád je zveřejněn na webových stránkách školy, prostorách mateřské školy na všech místech poskytovaného vzdělávání v šatnách dětí a je k nahlédnutí u ředitele školy.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</w:p>
    <w:p w:rsidR="00BE436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  <w:r w:rsidRPr="00437A9D">
        <w:rPr>
          <w:rFonts w:ascii="Georgia" w:eastAsia="Times New Roman" w:hAnsi="Georgia" w:cs="Times New Roman"/>
          <w:color w:val="FF0000"/>
          <w:lang w:eastAsia="ar-SA"/>
        </w:rPr>
        <w:t>Školní řád byl pro</w:t>
      </w:r>
      <w:r w:rsidR="00BE436D">
        <w:rPr>
          <w:rFonts w:ascii="Georgia" w:eastAsia="Times New Roman" w:hAnsi="Georgia" w:cs="Times New Roman"/>
          <w:color w:val="FF0000"/>
          <w:lang w:eastAsia="ar-SA"/>
        </w:rPr>
        <w:t xml:space="preserve">jednán na pedagogické poradě dne 20. 08.2024 </w:t>
      </w:r>
      <w:r w:rsidRPr="00437A9D">
        <w:rPr>
          <w:rFonts w:ascii="Georgia" w:eastAsia="Times New Roman" w:hAnsi="Georgia" w:cs="Times New Roman"/>
          <w:color w:val="FF0000"/>
          <w:lang w:eastAsia="ar-SA"/>
        </w:rPr>
        <w:t>a nabývá účinnosti dne</w:t>
      </w:r>
      <w:r w:rsidR="00BE436D">
        <w:rPr>
          <w:rFonts w:ascii="Georgia" w:eastAsia="Times New Roman" w:hAnsi="Georgia" w:cs="Times New Roman"/>
          <w:color w:val="FF0000"/>
          <w:lang w:eastAsia="ar-SA"/>
        </w:rPr>
        <w:t>m</w:t>
      </w:r>
    </w:p>
    <w:p w:rsidR="00437A9D" w:rsidRPr="00437A9D" w:rsidRDefault="00BE436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  <w:r>
        <w:rPr>
          <w:rFonts w:ascii="Georgia" w:eastAsia="Times New Roman" w:hAnsi="Georgia" w:cs="Times New Roman"/>
          <w:color w:val="FF0000"/>
          <w:lang w:eastAsia="ar-SA"/>
        </w:rPr>
        <w:t xml:space="preserve"> 01. 09. 2024</w:t>
      </w:r>
      <w:r w:rsidR="00437A9D" w:rsidRPr="00437A9D">
        <w:rPr>
          <w:rFonts w:ascii="Georgia" w:eastAsia="Times New Roman" w:hAnsi="Georgia" w:cs="Times New Roman"/>
          <w:color w:val="FF0000"/>
          <w:lang w:eastAsia="ar-SA"/>
        </w:rPr>
        <w:t>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  <w:r w:rsidRPr="00437A9D">
        <w:rPr>
          <w:rFonts w:ascii="Georgia" w:eastAsia="Times New Roman" w:hAnsi="Georgia" w:cs="Times New Roman"/>
          <w:color w:val="FF0000"/>
          <w:lang w:eastAsia="ar-SA"/>
        </w:rPr>
        <w:t>Zákonní zástupci jsou informováni o vydání a obsahu školního řádu na třídní schůzce, v době opatření Covidu-19 jsou zákonní zástupci informováni elektronicky.</w:t>
      </w:r>
    </w:p>
    <w:p w:rsidR="00D808CA" w:rsidRPr="00D808CA" w:rsidRDefault="00437A9D" w:rsidP="00D808CA">
      <w:pPr>
        <w:rPr>
          <w:rFonts w:ascii="Georgia" w:hAnsi="Georgia"/>
          <w:color w:val="FF0000"/>
        </w:rPr>
      </w:pPr>
      <w:r w:rsidRPr="00437A9D">
        <w:rPr>
          <w:rFonts w:ascii="Georgia" w:eastAsia="Times New Roman" w:hAnsi="Georgia" w:cs="Times New Roman"/>
          <w:color w:val="FF0000"/>
          <w:lang w:eastAsia="ar-SA"/>
        </w:rPr>
        <w:t>Nabytím účinnosti tohoto školního řádu končí platno</w:t>
      </w:r>
      <w:r w:rsidR="00F44052">
        <w:rPr>
          <w:rFonts w:ascii="Georgia" w:eastAsia="Times New Roman" w:hAnsi="Georgia" w:cs="Times New Roman"/>
          <w:color w:val="FF0000"/>
          <w:lang w:eastAsia="ar-SA"/>
        </w:rPr>
        <w:t>st školního řádu vydaného dne 01. 12. 2021</w:t>
      </w:r>
      <w:r w:rsidR="00EA5BEF">
        <w:rPr>
          <w:rFonts w:ascii="Georgia" w:eastAsia="Times New Roman" w:hAnsi="Georgia" w:cs="Times New Roman"/>
          <w:color w:val="FF0000"/>
          <w:lang w:eastAsia="ar-SA"/>
        </w:rPr>
        <w:t xml:space="preserve"> (č.</w:t>
      </w:r>
      <w:r w:rsidR="00D808CA">
        <w:rPr>
          <w:rFonts w:ascii="Georgia" w:eastAsia="Times New Roman" w:hAnsi="Georgia" w:cs="Times New Roman"/>
          <w:color w:val="FF0000"/>
          <w:lang w:eastAsia="ar-SA"/>
        </w:rPr>
        <w:t xml:space="preserve"> </w:t>
      </w:r>
      <w:r w:rsidR="00EA5BEF">
        <w:rPr>
          <w:rFonts w:ascii="Georgia" w:eastAsia="Times New Roman" w:hAnsi="Georgia" w:cs="Times New Roman"/>
          <w:color w:val="FF0000"/>
          <w:lang w:eastAsia="ar-SA"/>
        </w:rPr>
        <w:t>j. 63/2021</w:t>
      </w:r>
      <w:r w:rsidRPr="00437A9D">
        <w:rPr>
          <w:rFonts w:ascii="Georgia" w:eastAsia="Times New Roman" w:hAnsi="Georgia" w:cs="Times New Roman"/>
          <w:color w:val="FF0000"/>
          <w:lang w:eastAsia="ar-SA"/>
        </w:rPr>
        <w:t>/</w:t>
      </w:r>
      <w:proofErr w:type="spellStart"/>
      <w:r w:rsidRPr="00437A9D">
        <w:rPr>
          <w:rFonts w:ascii="Georgia" w:eastAsia="Times New Roman" w:hAnsi="Georgia" w:cs="Times New Roman"/>
          <w:color w:val="FF0000"/>
          <w:lang w:eastAsia="ar-SA"/>
        </w:rPr>
        <w:t>MZŠMŠObe</w:t>
      </w:r>
      <w:proofErr w:type="spellEnd"/>
      <w:r w:rsidRPr="00437A9D">
        <w:rPr>
          <w:rFonts w:ascii="Georgia" w:eastAsia="Times New Roman" w:hAnsi="Georgia" w:cs="Times New Roman"/>
          <w:color w:val="FF0000"/>
          <w:lang w:eastAsia="ar-SA"/>
        </w:rPr>
        <w:t>) a Dodate</w:t>
      </w:r>
      <w:r w:rsidR="00EA5BEF">
        <w:rPr>
          <w:rFonts w:ascii="Georgia" w:eastAsia="Times New Roman" w:hAnsi="Georgia" w:cs="Times New Roman"/>
          <w:color w:val="FF0000"/>
          <w:lang w:eastAsia="ar-SA"/>
        </w:rPr>
        <w:t>k č.</w:t>
      </w:r>
      <w:r w:rsidR="00D808CA">
        <w:rPr>
          <w:rFonts w:ascii="Georgia" w:eastAsia="Times New Roman" w:hAnsi="Georgia" w:cs="Times New Roman"/>
          <w:color w:val="FF0000"/>
          <w:lang w:eastAsia="ar-SA"/>
        </w:rPr>
        <w:t xml:space="preserve"> </w:t>
      </w:r>
      <w:r w:rsidR="00EA5BEF">
        <w:rPr>
          <w:rFonts w:ascii="Georgia" w:eastAsia="Times New Roman" w:hAnsi="Georgia" w:cs="Times New Roman"/>
          <w:color w:val="FF0000"/>
          <w:lang w:eastAsia="ar-SA"/>
        </w:rPr>
        <w:t>1 ke školnímu řádu ze dne 11. 01. 2024</w:t>
      </w:r>
      <w:r w:rsidRPr="00437A9D">
        <w:rPr>
          <w:rFonts w:ascii="Georgia" w:eastAsia="Times New Roman" w:hAnsi="Georgia" w:cs="Times New Roman"/>
          <w:color w:val="FF0000"/>
          <w:lang w:eastAsia="ar-SA"/>
        </w:rPr>
        <w:t xml:space="preserve"> (</w:t>
      </w:r>
      <w:r w:rsidR="00D808CA" w:rsidRPr="00D808CA">
        <w:rPr>
          <w:rFonts w:ascii="Georgia" w:hAnsi="Georgia"/>
          <w:color w:val="FF0000"/>
        </w:rPr>
        <w:t xml:space="preserve">pod č. j. 63/2021/MZŠ </w:t>
      </w:r>
      <w:proofErr w:type="spellStart"/>
      <w:r w:rsidR="00D808CA" w:rsidRPr="00D808CA">
        <w:rPr>
          <w:rFonts w:ascii="Georgia" w:hAnsi="Georgia"/>
          <w:color w:val="FF0000"/>
        </w:rPr>
        <w:t>MŠObe</w:t>
      </w:r>
      <w:proofErr w:type="spellEnd"/>
      <w:r w:rsidR="00D808CA" w:rsidRPr="00D808CA">
        <w:rPr>
          <w:rFonts w:ascii="Georgia" w:hAnsi="Georgia"/>
          <w:color w:val="FF0000"/>
        </w:rPr>
        <w:t xml:space="preserve"> ze dne 1. 12. 2021</w:t>
      </w:r>
      <w:r w:rsidR="00D808CA">
        <w:rPr>
          <w:rFonts w:ascii="Georgia" w:hAnsi="Georgia"/>
          <w:color w:val="FF0000"/>
        </w:rPr>
        <w:t>).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b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 xml:space="preserve">V Obecnici  dne     </w:t>
      </w:r>
      <w:r w:rsidR="00D808CA">
        <w:rPr>
          <w:rFonts w:ascii="Georgia" w:eastAsia="Times New Roman" w:hAnsi="Georgia" w:cs="Times New Roman"/>
          <w:lang w:eastAsia="ar-SA"/>
        </w:rPr>
        <w:t>0</w:t>
      </w:r>
      <w:r w:rsidR="00D808CA">
        <w:rPr>
          <w:rFonts w:ascii="Georgia" w:eastAsia="Times New Roman" w:hAnsi="Georgia" w:cs="Times New Roman"/>
          <w:b/>
          <w:lang w:eastAsia="ar-SA"/>
        </w:rPr>
        <w:t>1. 09. 2024</w:t>
      </w: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color w:val="FF0000"/>
          <w:lang w:eastAsia="ar-SA"/>
        </w:rPr>
      </w:pPr>
    </w:p>
    <w:p w:rsidR="00437A9D" w:rsidRPr="00437A9D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 xml:space="preserve">Vypracovala:   Kateřina Maďarová                                                  Mgr. Jiří Kadlec            </w:t>
      </w:r>
    </w:p>
    <w:p w:rsidR="00437A9D" w:rsidRPr="00EF67B6" w:rsidRDefault="00437A9D" w:rsidP="00437A9D">
      <w:pPr>
        <w:suppressAutoHyphens/>
        <w:spacing w:after="0" w:line="240" w:lineRule="auto"/>
        <w:rPr>
          <w:rFonts w:ascii="Georgia" w:eastAsia="Times New Roman" w:hAnsi="Georgia" w:cs="Times New Roman"/>
          <w:sz w:val="16"/>
          <w:szCs w:val="16"/>
          <w:lang w:eastAsia="ar-SA"/>
        </w:rPr>
      </w:pPr>
      <w:r w:rsidRPr="00437A9D">
        <w:rPr>
          <w:rFonts w:ascii="Georgia" w:eastAsia="Times New Roman" w:hAnsi="Georgia" w:cs="Times New Roman"/>
          <w:lang w:eastAsia="ar-SA"/>
        </w:rPr>
        <w:t xml:space="preserve">                           </w:t>
      </w:r>
      <w:r w:rsidR="00EF67B6">
        <w:rPr>
          <w:rFonts w:ascii="Georgia" w:eastAsia="Times New Roman" w:hAnsi="Georgia" w:cs="Times New Roman"/>
          <w:lang w:eastAsia="ar-SA"/>
        </w:rPr>
        <w:t xml:space="preserve">  </w:t>
      </w:r>
      <w:r w:rsidRPr="00EF67B6">
        <w:rPr>
          <w:rFonts w:ascii="Georgia" w:eastAsia="Times New Roman" w:hAnsi="Georgia" w:cs="Times New Roman"/>
          <w:sz w:val="16"/>
          <w:szCs w:val="16"/>
          <w:lang w:eastAsia="ar-SA"/>
        </w:rPr>
        <w:t xml:space="preserve">vedoucí učitelka MŠ                                                   </w:t>
      </w:r>
      <w:r w:rsidR="00EF67B6">
        <w:rPr>
          <w:rFonts w:ascii="Georgia" w:eastAsia="Times New Roman" w:hAnsi="Georgia" w:cs="Times New Roman"/>
          <w:sz w:val="16"/>
          <w:szCs w:val="16"/>
          <w:lang w:eastAsia="ar-SA"/>
        </w:rPr>
        <w:tab/>
      </w:r>
      <w:r w:rsidR="00EF67B6">
        <w:rPr>
          <w:rFonts w:ascii="Georgia" w:eastAsia="Times New Roman" w:hAnsi="Georgia" w:cs="Times New Roman"/>
          <w:sz w:val="16"/>
          <w:szCs w:val="16"/>
          <w:lang w:eastAsia="ar-SA"/>
        </w:rPr>
        <w:tab/>
      </w:r>
      <w:r w:rsidR="00EF67B6">
        <w:rPr>
          <w:rFonts w:ascii="Georgia" w:eastAsia="Times New Roman" w:hAnsi="Georgia" w:cs="Times New Roman"/>
          <w:sz w:val="16"/>
          <w:szCs w:val="16"/>
          <w:lang w:eastAsia="ar-SA"/>
        </w:rPr>
        <w:tab/>
      </w:r>
      <w:r w:rsidRPr="00EF67B6">
        <w:rPr>
          <w:rFonts w:ascii="Georgia" w:eastAsia="Times New Roman" w:hAnsi="Georgia" w:cs="Times New Roman"/>
          <w:sz w:val="16"/>
          <w:szCs w:val="16"/>
          <w:lang w:eastAsia="ar-SA"/>
        </w:rPr>
        <w:t xml:space="preserve">  ředitel školy</w:t>
      </w:r>
    </w:p>
    <w:p w:rsidR="00753470" w:rsidRDefault="00753470"/>
    <w:sectPr w:rsidR="0075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FAC"/>
    <w:multiLevelType w:val="hybridMultilevel"/>
    <w:tmpl w:val="63947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464"/>
    <w:multiLevelType w:val="hybridMultilevel"/>
    <w:tmpl w:val="8474D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323E7"/>
    <w:multiLevelType w:val="hybridMultilevel"/>
    <w:tmpl w:val="354648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486B"/>
    <w:multiLevelType w:val="hybridMultilevel"/>
    <w:tmpl w:val="CA026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6180"/>
    <w:multiLevelType w:val="hybridMultilevel"/>
    <w:tmpl w:val="4A9813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1700"/>
    <w:multiLevelType w:val="hybridMultilevel"/>
    <w:tmpl w:val="04604C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70589"/>
    <w:multiLevelType w:val="hybridMultilevel"/>
    <w:tmpl w:val="E41CB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0368F"/>
    <w:multiLevelType w:val="hybridMultilevel"/>
    <w:tmpl w:val="7EB08A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87CE0"/>
    <w:multiLevelType w:val="hybridMultilevel"/>
    <w:tmpl w:val="BF5844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24212"/>
    <w:multiLevelType w:val="hybridMultilevel"/>
    <w:tmpl w:val="C37056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7E7E"/>
    <w:multiLevelType w:val="hybridMultilevel"/>
    <w:tmpl w:val="09B0E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E7439"/>
    <w:multiLevelType w:val="hybridMultilevel"/>
    <w:tmpl w:val="F4BEE0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D0EEC"/>
    <w:multiLevelType w:val="hybridMultilevel"/>
    <w:tmpl w:val="581493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60D"/>
    <w:multiLevelType w:val="hybridMultilevel"/>
    <w:tmpl w:val="4ED6D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7F7687"/>
    <w:multiLevelType w:val="hybridMultilevel"/>
    <w:tmpl w:val="BBA8A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929F2"/>
    <w:multiLevelType w:val="hybridMultilevel"/>
    <w:tmpl w:val="B6705B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5E0FFA"/>
    <w:multiLevelType w:val="hybridMultilevel"/>
    <w:tmpl w:val="14A448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378DA"/>
    <w:multiLevelType w:val="hybridMultilevel"/>
    <w:tmpl w:val="4CF84E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3C1095"/>
    <w:multiLevelType w:val="hybridMultilevel"/>
    <w:tmpl w:val="C9D22D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413DD"/>
    <w:multiLevelType w:val="hybridMultilevel"/>
    <w:tmpl w:val="7EEC8C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E00AB"/>
    <w:multiLevelType w:val="hybridMultilevel"/>
    <w:tmpl w:val="A252B7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181"/>
    <w:multiLevelType w:val="hybridMultilevel"/>
    <w:tmpl w:val="BD2CD0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FF3233"/>
    <w:multiLevelType w:val="hybridMultilevel"/>
    <w:tmpl w:val="3766C10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1735B0"/>
    <w:multiLevelType w:val="hybridMultilevel"/>
    <w:tmpl w:val="9DDEE1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C2828"/>
    <w:multiLevelType w:val="hybridMultilevel"/>
    <w:tmpl w:val="8A20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506F1"/>
    <w:multiLevelType w:val="hybridMultilevel"/>
    <w:tmpl w:val="081EC8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B551F"/>
    <w:multiLevelType w:val="hybridMultilevel"/>
    <w:tmpl w:val="8E2E2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F1A11"/>
    <w:multiLevelType w:val="hybridMultilevel"/>
    <w:tmpl w:val="6BD4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2164"/>
    <w:multiLevelType w:val="hybridMultilevel"/>
    <w:tmpl w:val="891470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197FED"/>
    <w:multiLevelType w:val="hybridMultilevel"/>
    <w:tmpl w:val="E03A9F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A03841"/>
    <w:multiLevelType w:val="hybridMultilevel"/>
    <w:tmpl w:val="9E7EE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7875B5"/>
    <w:multiLevelType w:val="hybridMultilevel"/>
    <w:tmpl w:val="5CA0C8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0"/>
  </w:num>
  <w:num w:numId="5">
    <w:abstractNumId w:val="4"/>
  </w:num>
  <w:num w:numId="6">
    <w:abstractNumId w:val="26"/>
  </w:num>
  <w:num w:numId="7">
    <w:abstractNumId w:val="3"/>
  </w:num>
  <w:num w:numId="8">
    <w:abstractNumId w:val="20"/>
  </w:num>
  <w:num w:numId="9">
    <w:abstractNumId w:val="12"/>
  </w:num>
  <w:num w:numId="10">
    <w:abstractNumId w:val="18"/>
  </w:num>
  <w:num w:numId="11">
    <w:abstractNumId w:val="11"/>
  </w:num>
  <w:num w:numId="12">
    <w:abstractNumId w:val="23"/>
  </w:num>
  <w:num w:numId="13">
    <w:abstractNumId w:val="25"/>
  </w:num>
  <w:num w:numId="14">
    <w:abstractNumId w:val="22"/>
  </w:num>
  <w:num w:numId="15">
    <w:abstractNumId w:val="15"/>
  </w:num>
  <w:num w:numId="16">
    <w:abstractNumId w:val="5"/>
  </w:num>
  <w:num w:numId="17">
    <w:abstractNumId w:val="21"/>
  </w:num>
  <w:num w:numId="18">
    <w:abstractNumId w:val="13"/>
  </w:num>
  <w:num w:numId="19">
    <w:abstractNumId w:val="31"/>
  </w:num>
  <w:num w:numId="20">
    <w:abstractNumId w:val="28"/>
  </w:num>
  <w:num w:numId="21">
    <w:abstractNumId w:val="17"/>
  </w:num>
  <w:num w:numId="22">
    <w:abstractNumId w:val="30"/>
  </w:num>
  <w:num w:numId="23">
    <w:abstractNumId w:val="29"/>
  </w:num>
  <w:num w:numId="24">
    <w:abstractNumId w:val="8"/>
  </w:num>
  <w:num w:numId="25">
    <w:abstractNumId w:val="7"/>
  </w:num>
  <w:num w:numId="26">
    <w:abstractNumId w:val="1"/>
  </w:num>
  <w:num w:numId="27">
    <w:abstractNumId w:val="16"/>
  </w:num>
  <w:num w:numId="28">
    <w:abstractNumId w:val="6"/>
  </w:num>
  <w:num w:numId="29">
    <w:abstractNumId w:val="10"/>
  </w:num>
  <w:num w:numId="30">
    <w:abstractNumId w:val="14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9D"/>
    <w:rsid w:val="00055897"/>
    <w:rsid w:val="003C5BCE"/>
    <w:rsid w:val="003D4D39"/>
    <w:rsid w:val="00433A5A"/>
    <w:rsid w:val="00437A9D"/>
    <w:rsid w:val="00505925"/>
    <w:rsid w:val="005945E8"/>
    <w:rsid w:val="00663A0A"/>
    <w:rsid w:val="00691E78"/>
    <w:rsid w:val="00753470"/>
    <w:rsid w:val="008C1350"/>
    <w:rsid w:val="0097391E"/>
    <w:rsid w:val="00BE436D"/>
    <w:rsid w:val="00D808CA"/>
    <w:rsid w:val="00D81B38"/>
    <w:rsid w:val="00EA5BEF"/>
    <w:rsid w:val="00EF67B6"/>
    <w:rsid w:val="00F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1CCF"/>
  <w15:chartTrackingRefBased/>
  <w15:docId w15:val="{39E5247B-189B-48CC-8308-697BBA43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3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9944</TotalTime>
  <Pages>1</Pages>
  <Words>2324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Madarová</dc:creator>
  <cp:keywords/>
  <dc:description/>
  <cp:lastModifiedBy>Kateřina Madarová</cp:lastModifiedBy>
  <cp:revision>18</cp:revision>
  <cp:lastPrinted>2024-08-29T07:20:00Z</cp:lastPrinted>
  <dcterms:created xsi:type="dcterms:W3CDTF">2024-08-22T08:28:00Z</dcterms:created>
  <dcterms:modified xsi:type="dcterms:W3CDTF">2024-08-29T07:20:00Z</dcterms:modified>
</cp:coreProperties>
</file>